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95EB" w14:textId="77777777" w:rsidR="00C71CEF" w:rsidRPr="00F22BF0" w:rsidRDefault="00C71CEF" w:rsidP="00C71CEF">
      <w:pPr>
        <w:autoSpaceDE w:val="0"/>
        <w:autoSpaceDN w:val="0"/>
        <w:adjustRightInd w:val="0"/>
        <w:rPr>
          <w:rFonts w:ascii="Arial" w:hAnsi="Arial" w:cs="Arial"/>
          <w:b/>
          <w:bCs/>
          <w:color w:val="76923C" w:themeColor="accent3" w:themeShade="BF"/>
          <w:sz w:val="36"/>
          <w:szCs w:val="36"/>
        </w:rPr>
      </w:pPr>
      <w:r w:rsidRPr="00F22BF0">
        <w:rPr>
          <w:rFonts w:ascii="Arial" w:hAnsi="Arial" w:cs="Arial"/>
          <w:noProof/>
          <w:color w:val="76923C" w:themeColor="accent3" w:themeShade="BF"/>
          <w:sz w:val="36"/>
          <w:szCs w:val="36"/>
        </w:rPr>
        <w:drawing>
          <wp:anchor distT="0" distB="0" distL="114300" distR="114300" simplePos="0" relativeHeight="251659264" behindDoc="1" locked="0" layoutInCell="1" allowOverlap="1" wp14:anchorId="4D30DA10" wp14:editId="2D9A8E97">
            <wp:simplePos x="0" y="0"/>
            <wp:positionH relativeFrom="column">
              <wp:posOffset>7748905</wp:posOffset>
            </wp:positionH>
            <wp:positionV relativeFrom="paragraph">
              <wp:posOffset>0</wp:posOffset>
            </wp:positionV>
            <wp:extent cx="1280160" cy="1329690"/>
            <wp:effectExtent l="0" t="0" r="0" b="3810"/>
            <wp:wrapTight wrapText="bothSides">
              <wp:wrapPolygon edited="0">
                <wp:start x="0" y="0"/>
                <wp:lineTo x="0" y="21352"/>
                <wp:lineTo x="21214" y="21352"/>
                <wp:lineTo x="21214" y="0"/>
                <wp:lineTo x="0" y="0"/>
              </wp:wrapPolygon>
            </wp:wrapTight>
            <wp:docPr id="1" name="Picture 1" descr="\\greatwood.local\users\staff\rsmith\Desktop\GW Logo with Sassoon Font - MArch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wood.local\users\staff\rsmith\Desktop\GW Logo with Sassoon Font - MArch 201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BF0">
        <w:rPr>
          <w:rFonts w:ascii="Arial" w:hAnsi="Arial" w:cs="Arial"/>
          <w:b/>
          <w:bCs/>
          <w:color w:val="76923C" w:themeColor="accent3" w:themeShade="BF"/>
          <w:sz w:val="36"/>
          <w:szCs w:val="36"/>
        </w:rPr>
        <w:t>GREAT WOOD SCHOOL</w:t>
      </w:r>
    </w:p>
    <w:p w14:paraId="614135E1" w14:textId="73EAC4F5" w:rsidR="00C71CEF" w:rsidRPr="00F22BF0" w:rsidRDefault="00C71CEF" w:rsidP="00C71CEF">
      <w:pPr>
        <w:autoSpaceDE w:val="0"/>
        <w:autoSpaceDN w:val="0"/>
        <w:adjustRightInd w:val="0"/>
        <w:rPr>
          <w:rFonts w:ascii="Arial" w:hAnsi="Arial" w:cs="Arial"/>
          <w:b/>
          <w:bCs/>
          <w:color w:val="76923C" w:themeColor="accent3" w:themeShade="BF"/>
          <w:sz w:val="36"/>
          <w:szCs w:val="36"/>
        </w:rPr>
      </w:pPr>
      <w:r w:rsidRPr="00F22BF0">
        <w:rPr>
          <w:rFonts w:ascii="Arial" w:hAnsi="Arial" w:cs="Arial"/>
          <w:b/>
          <w:bCs/>
          <w:color w:val="76923C" w:themeColor="accent3" w:themeShade="BF"/>
          <w:sz w:val="36"/>
          <w:szCs w:val="36"/>
        </w:rPr>
        <w:t xml:space="preserve">ACCESSIBILITY PLAN </w:t>
      </w:r>
      <w:r w:rsidR="0024300F">
        <w:rPr>
          <w:rFonts w:ascii="Arial" w:hAnsi="Arial" w:cs="Arial"/>
          <w:b/>
          <w:bCs/>
          <w:color w:val="76923C" w:themeColor="accent3" w:themeShade="BF"/>
          <w:sz w:val="36"/>
          <w:szCs w:val="36"/>
        </w:rPr>
        <w:t>2025-2028</w:t>
      </w:r>
    </w:p>
    <w:p w14:paraId="1DBCECF4" w14:textId="77777777" w:rsidR="00C71CEF" w:rsidRPr="00BC14BA" w:rsidRDefault="00C71CEF" w:rsidP="00C71CEF">
      <w:pPr>
        <w:autoSpaceDE w:val="0"/>
        <w:autoSpaceDN w:val="0"/>
        <w:adjustRightInd w:val="0"/>
        <w:rPr>
          <w:rFonts w:ascii="Arial" w:hAnsi="Arial" w:cs="Arial"/>
          <w:b/>
          <w:bCs/>
        </w:rPr>
      </w:pPr>
    </w:p>
    <w:p w14:paraId="73DB1BE9" w14:textId="77777777" w:rsidR="00EF28DB" w:rsidRPr="00BC14BA" w:rsidRDefault="00EF28DB" w:rsidP="00C71CEF">
      <w:pPr>
        <w:autoSpaceDE w:val="0"/>
        <w:autoSpaceDN w:val="0"/>
        <w:adjustRightInd w:val="0"/>
        <w:rPr>
          <w:rFonts w:ascii="Arial" w:hAnsi="Arial" w:cs="Arial"/>
          <w:bCs/>
        </w:rPr>
      </w:pPr>
      <w:r w:rsidRPr="00BC14BA">
        <w:rPr>
          <w:rFonts w:ascii="Arial" w:hAnsi="Arial" w:cs="Arial"/>
          <w:bCs/>
        </w:rPr>
        <w:t>At Great Wood School we:</w:t>
      </w:r>
    </w:p>
    <w:p w14:paraId="37CAC097" w14:textId="77777777" w:rsidR="004B0EF4" w:rsidRPr="00BC14BA" w:rsidRDefault="004B0EF4" w:rsidP="004B0EF4">
      <w:pPr>
        <w:pStyle w:val="ListParagraph"/>
        <w:numPr>
          <w:ilvl w:val="0"/>
          <w:numId w:val="21"/>
        </w:numPr>
        <w:autoSpaceDE w:val="0"/>
        <w:autoSpaceDN w:val="0"/>
        <w:adjustRightInd w:val="0"/>
        <w:rPr>
          <w:rFonts w:ascii="Arial" w:hAnsi="Arial" w:cs="Arial"/>
          <w:bCs/>
        </w:rPr>
      </w:pPr>
      <w:r w:rsidRPr="00BC14BA">
        <w:rPr>
          <w:rFonts w:ascii="Arial" w:hAnsi="Arial" w:cs="Arial"/>
        </w:rPr>
        <w:t>Set high expectations and celebrate success at every level</w:t>
      </w:r>
    </w:p>
    <w:p w14:paraId="784B3FF0" w14:textId="77777777" w:rsidR="004B0EF4" w:rsidRPr="00BC14BA" w:rsidRDefault="004B0EF4" w:rsidP="004B0EF4">
      <w:pPr>
        <w:pStyle w:val="ListParagraph"/>
        <w:numPr>
          <w:ilvl w:val="0"/>
          <w:numId w:val="21"/>
        </w:numPr>
        <w:autoSpaceDE w:val="0"/>
        <w:autoSpaceDN w:val="0"/>
        <w:adjustRightInd w:val="0"/>
        <w:rPr>
          <w:rFonts w:ascii="Arial" w:hAnsi="Arial" w:cs="Arial"/>
          <w:bCs/>
        </w:rPr>
      </w:pPr>
      <w:r w:rsidRPr="00BC14BA">
        <w:rPr>
          <w:rFonts w:ascii="Arial" w:hAnsi="Arial" w:cs="Arial"/>
        </w:rPr>
        <w:t>Meet individual needs, building on what children can do</w:t>
      </w:r>
    </w:p>
    <w:p w14:paraId="79E0C748" w14:textId="77777777" w:rsidR="004B0EF4" w:rsidRPr="00BC14BA" w:rsidRDefault="004B0EF4" w:rsidP="004B0EF4">
      <w:pPr>
        <w:numPr>
          <w:ilvl w:val="0"/>
          <w:numId w:val="21"/>
        </w:numPr>
        <w:rPr>
          <w:rFonts w:ascii="Arial" w:hAnsi="Arial" w:cs="Arial"/>
        </w:rPr>
      </w:pPr>
      <w:r w:rsidRPr="00BC14BA">
        <w:rPr>
          <w:rFonts w:ascii="Arial" w:hAnsi="Arial" w:cs="Arial"/>
        </w:rPr>
        <w:t>Include children, parents and community as partners</w:t>
      </w:r>
    </w:p>
    <w:p w14:paraId="3F4A00FA" w14:textId="77777777" w:rsidR="004B0EF4" w:rsidRPr="00BC14BA" w:rsidRDefault="004B0EF4" w:rsidP="004B0EF4">
      <w:pPr>
        <w:numPr>
          <w:ilvl w:val="0"/>
          <w:numId w:val="21"/>
        </w:numPr>
        <w:rPr>
          <w:rFonts w:ascii="Arial" w:hAnsi="Arial" w:cs="Arial"/>
        </w:rPr>
      </w:pPr>
      <w:r w:rsidRPr="00BC14BA">
        <w:rPr>
          <w:rFonts w:ascii="Arial" w:hAnsi="Arial" w:cs="Arial"/>
        </w:rPr>
        <w:t>Maintain a climate of care and commitment to one another</w:t>
      </w:r>
    </w:p>
    <w:p w14:paraId="15145F59" w14:textId="77777777" w:rsidR="004B0EF4" w:rsidRPr="00BC14BA" w:rsidRDefault="004B0EF4" w:rsidP="004B0EF4">
      <w:pPr>
        <w:numPr>
          <w:ilvl w:val="0"/>
          <w:numId w:val="21"/>
        </w:numPr>
        <w:rPr>
          <w:rFonts w:ascii="Arial" w:hAnsi="Arial" w:cs="Arial"/>
        </w:rPr>
      </w:pPr>
      <w:r w:rsidRPr="00BC14BA">
        <w:rPr>
          <w:rFonts w:ascii="Arial" w:hAnsi="Arial" w:cs="Arial"/>
        </w:rPr>
        <w:t>Remove barriers to success</w:t>
      </w:r>
    </w:p>
    <w:p w14:paraId="499A9BB8" w14:textId="77777777" w:rsidR="004B0EF4" w:rsidRPr="00BC14BA" w:rsidRDefault="004B0EF4" w:rsidP="004B0EF4">
      <w:pPr>
        <w:numPr>
          <w:ilvl w:val="0"/>
          <w:numId w:val="21"/>
        </w:numPr>
        <w:rPr>
          <w:rFonts w:ascii="Arial" w:hAnsi="Arial" w:cs="Arial"/>
        </w:rPr>
      </w:pPr>
      <w:r w:rsidRPr="00BC14BA">
        <w:rPr>
          <w:rFonts w:ascii="Arial" w:hAnsi="Arial" w:cs="Arial"/>
        </w:rPr>
        <w:t>Promote healthy living and well-being</w:t>
      </w:r>
    </w:p>
    <w:p w14:paraId="4B54B923" w14:textId="77777777" w:rsidR="004B0EF4" w:rsidRPr="00BC14BA" w:rsidRDefault="004B0EF4" w:rsidP="004B0EF4">
      <w:pPr>
        <w:pStyle w:val="ListParagraph"/>
        <w:numPr>
          <w:ilvl w:val="0"/>
          <w:numId w:val="21"/>
        </w:numPr>
        <w:rPr>
          <w:rFonts w:ascii="Arial" w:hAnsi="Arial" w:cs="Arial"/>
        </w:rPr>
      </w:pPr>
      <w:r w:rsidRPr="00BC14BA">
        <w:rPr>
          <w:rFonts w:ascii="Arial" w:hAnsi="Arial" w:cs="Arial"/>
        </w:rPr>
        <w:t>Explore children’s values, attitudes, beliefs, rights and responsibilities</w:t>
      </w:r>
    </w:p>
    <w:p w14:paraId="0C4F3EA6" w14:textId="77777777" w:rsidR="004B0EF4" w:rsidRPr="00BC14BA" w:rsidRDefault="004B0EF4" w:rsidP="004B0EF4">
      <w:pPr>
        <w:pStyle w:val="ListParagraph"/>
        <w:numPr>
          <w:ilvl w:val="0"/>
          <w:numId w:val="21"/>
        </w:numPr>
        <w:autoSpaceDE w:val="0"/>
        <w:autoSpaceDN w:val="0"/>
        <w:adjustRightInd w:val="0"/>
        <w:rPr>
          <w:rFonts w:ascii="Arial" w:hAnsi="Arial" w:cs="Arial"/>
          <w:bCs/>
        </w:rPr>
      </w:pPr>
      <w:r w:rsidRPr="00BC14BA">
        <w:rPr>
          <w:rFonts w:ascii="Arial" w:hAnsi="Arial" w:cs="Arial"/>
        </w:rPr>
        <w:t>Value difference and challenge stereotypes and discrimination</w:t>
      </w:r>
    </w:p>
    <w:p w14:paraId="57230BFE" w14:textId="77777777" w:rsidR="00EF28DB" w:rsidRPr="00BC14BA" w:rsidRDefault="00EF28DB" w:rsidP="00C71CEF">
      <w:pPr>
        <w:autoSpaceDE w:val="0"/>
        <w:autoSpaceDN w:val="0"/>
        <w:adjustRightInd w:val="0"/>
        <w:rPr>
          <w:rFonts w:ascii="Arial" w:hAnsi="Arial" w:cs="Arial"/>
          <w:b/>
          <w:bCs/>
        </w:rPr>
      </w:pPr>
    </w:p>
    <w:p w14:paraId="768FF71F" w14:textId="77777777" w:rsidR="004B0EF4" w:rsidRPr="00BC14BA" w:rsidRDefault="004B0EF4" w:rsidP="00C71CEF">
      <w:pPr>
        <w:autoSpaceDE w:val="0"/>
        <w:autoSpaceDN w:val="0"/>
        <w:adjustRightInd w:val="0"/>
        <w:rPr>
          <w:rFonts w:ascii="Arial" w:hAnsi="Arial" w:cs="Arial"/>
          <w:b/>
          <w:bCs/>
        </w:rPr>
      </w:pPr>
    </w:p>
    <w:p w14:paraId="0C085707"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Introduction </w:t>
      </w:r>
    </w:p>
    <w:p w14:paraId="36FF5746"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The SEN and Disability Act 2001 extended the Disability Discrimination Act 1995 (DDA) to cover education. The Governing Body has had three key duties towards disabled pupils, under Part 4 of the DDA: </w:t>
      </w:r>
    </w:p>
    <w:p w14:paraId="7CC3E6F3" w14:textId="77777777" w:rsidR="004B0EF4" w:rsidRPr="00BC14BA" w:rsidRDefault="004B0EF4" w:rsidP="004B0EF4">
      <w:pPr>
        <w:pStyle w:val="ListParagraph"/>
        <w:numPr>
          <w:ilvl w:val="0"/>
          <w:numId w:val="24"/>
        </w:numPr>
        <w:autoSpaceDE w:val="0"/>
        <w:autoSpaceDN w:val="0"/>
        <w:adjustRightInd w:val="0"/>
        <w:rPr>
          <w:rFonts w:ascii="Arial" w:hAnsi="Arial" w:cs="Arial"/>
        </w:rPr>
      </w:pPr>
      <w:r w:rsidRPr="00BC14BA">
        <w:rPr>
          <w:rFonts w:ascii="Arial" w:hAnsi="Arial" w:cs="Arial"/>
        </w:rPr>
        <w:t xml:space="preserve">not to treat disabled pupils less favourably for a reason related to their disability; </w:t>
      </w:r>
    </w:p>
    <w:p w14:paraId="02800645" w14:textId="77777777" w:rsidR="004B0EF4" w:rsidRPr="00BC14BA" w:rsidRDefault="004B0EF4" w:rsidP="004B0EF4">
      <w:pPr>
        <w:pStyle w:val="ListParagraph"/>
        <w:numPr>
          <w:ilvl w:val="0"/>
          <w:numId w:val="24"/>
        </w:numPr>
        <w:autoSpaceDE w:val="0"/>
        <w:autoSpaceDN w:val="0"/>
        <w:adjustRightInd w:val="0"/>
        <w:rPr>
          <w:rFonts w:ascii="Arial" w:hAnsi="Arial" w:cs="Arial"/>
        </w:rPr>
      </w:pPr>
      <w:r w:rsidRPr="00BC14BA">
        <w:rPr>
          <w:rFonts w:ascii="Arial" w:hAnsi="Arial" w:cs="Arial"/>
        </w:rPr>
        <w:t xml:space="preserve">to make reasonable adjustments for disabled pupils, so that they are not at a substantial disadvantage; </w:t>
      </w:r>
    </w:p>
    <w:p w14:paraId="047D40A3" w14:textId="77777777" w:rsidR="004B0EF4" w:rsidRPr="00BC14BA" w:rsidRDefault="004B0EF4" w:rsidP="004B0EF4">
      <w:pPr>
        <w:pStyle w:val="ListParagraph"/>
        <w:numPr>
          <w:ilvl w:val="0"/>
          <w:numId w:val="24"/>
        </w:numPr>
        <w:autoSpaceDE w:val="0"/>
        <w:autoSpaceDN w:val="0"/>
        <w:adjustRightInd w:val="0"/>
        <w:rPr>
          <w:rFonts w:ascii="Arial" w:hAnsi="Arial" w:cs="Arial"/>
        </w:rPr>
      </w:pPr>
      <w:r w:rsidRPr="00BC14BA">
        <w:rPr>
          <w:rFonts w:ascii="Arial" w:hAnsi="Arial" w:cs="Arial"/>
        </w:rPr>
        <w:t xml:space="preserve">to plan to increase access to education for disabled pupils. </w:t>
      </w:r>
    </w:p>
    <w:p w14:paraId="54257034"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This plan sets out the proposals of the Governing Body of the school to increase access to education for disabled pupils in the three areas required by the planning duties in the DDA: </w:t>
      </w:r>
    </w:p>
    <w:p w14:paraId="3B4E5432"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increasing the extent to which disabled pupils can participate in the school curriculum; </w:t>
      </w:r>
    </w:p>
    <w:p w14:paraId="41DD3E63" w14:textId="77777777" w:rsidR="00F43FED" w:rsidRDefault="004B0EF4" w:rsidP="00C71CEF">
      <w:pPr>
        <w:autoSpaceDE w:val="0"/>
        <w:autoSpaceDN w:val="0"/>
        <w:adjustRightInd w:val="0"/>
        <w:rPr>
          <w:rFonts w:ascii="Arial" w:hAnsi="Arial" w:cs="Arial"/>
        </w:rPr>
      </w:pPr>
      <w:r w:rsidRPr="00BC14BA">
        <w:rPr>
          <w:rFonts w:ascii="Arial" w:hAnsi="Arial" w:cs="Arial"/>
        </w:rPr>
        <w:t>improving the environment of the school to increase the extent to which disabled pupils can take advantage of education and associated services; improving the delivery to disabled pupils of information which is provided in writing for pupils who are not dis</w:t>
      </w:r>
    </w:p>
    <w:p w14:paraId="4700E080" w14:textId="3BC2F928" w:rsidR="004B0EF4" w:rsidRPr="00BC14BA" w:rsidRDefault="004B0EF4" w:rsidP="00C71CEF">
      <w:pPr>
        <w:autoSpaceDE w:val="0"/>
        <w:autoSpaceDN w:val="0"/>
        <w:adjustRightInd w:val="0"/>
        <w:rPr>
          <w:rFonts w:ascii="Arial" w:hAnsi="Arial" w:cs="Arial"/>
        </w:rPr>
      </w:pPr>
      <w:r w:rsidRPr="00BC14BA">
        <w:rPr>
          <w:rFonts w:ascii="Arial" w:hAnsi="Arial" w:cs="Arial"/>
        </w:rPr>
        <w:t>abled.</w:t>
      </w:r>
    </w:p>
    <w:p w14:paraId="07B15C48" w14:textId="77777777" w:rsidR="004B0EF4" w:rsidRPr="00BC14BA" w:rsidRDefault="004B0EF4" w:rsidP="00C71CEF">
      <w:pPr>
        <w:autoSpaceDE w:val="0"/>
        <w:autoSpaceDN w:val="0"/>
        <w:adjustRightInd w:val="0"/>
        <w:rPr>
          <w:rFonts w:ascii="Arial" w:hAnsi="Arial" w:cs="Arial"/>
        </w:rPr>
      </w:pPr>
    </w:p>
    <w:p w14:paraId="3A2DD819"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It is a requirement that the school’s accessibility plan is resourced, implemented and reviewed and revised as necessary. </w:t>
      </w:r>
    </w:p>
    <w:p w14:paraId="0BC81BCA" w14:textId="77777777" w:rsidR="004B0EF4" w:rsidRPr="00BC14BA" w:rsidRDefault="004B0EF4" w:rsidP="00C71CEF">
      <w:pPr>
        <w:autoSpaceDE w:val="0"/>
        <w:autoSpaceDN w:val="0"/>
        <w:adjustRightInd w:val="0"/>
        <w:rPr>
          <w:rFonts w:ascii="Arial" w:hAnsi="Arial" w:cs="Arial"/>
        </w:rPr>
      </w:pPr>
    </w:p>
    <w:p w14:paraId="16DECCA8"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DEFINITION </w:t>
      </w:r>
    </w:p>
    <w:p w14:paraId="7C5E0C50"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Disability is defined by the Disability Discrimination Act 1995 (DDA): A person has a disability if he or she has a physical or mental impairment that has a substantial and long-term adverse effect on his or her ability to carry out normal day to day activities. </w:t>
      </w:r>
    </w:p>
    <w:p w14:paraId="3F0B5D9C" w14:textId="77777777" w:rsidR="004B0EF4" w:rsidRPr="00BC14BA" w:rsidRDefault="004B0EF4" w:rsidP="00C71CEF">
      <w:pPr>
        <w:autoSpaceDE w:val="0"/>
        <w:autoSpaceDN w:val="0"/>
        <w:adjustRightInd w:val="0"/>
        <w:rPr>
          <w:rFonts w:ascii="Arial" w:hAnsi="Arial" w:cs="Arial"/>
        </w:rPr>
      </w:pPr>
    </w:p>
    <w:p w14:paraId="32130FF3" w14:textId="77777777" w:rsidR="00594941" w:rsidRDefault="00594941" w:rsidP="00C71CEF">
      <w:pPr>
        <w:autoSpaceDE w:val="0"/>
        <w:autoSpaceDN w:val="0"/>
        <w:adjustRightInd w:val="0"/>
        <w:rPr>
          <w:rFonts w:ascii="Arial" w:hAnsi="Arial" w:cs="Arial"/>
        </w:rPr>
      </w:pPr>
    </w:p>
    <w:p w14:paraId="2057B4CC" w14:textId="77777777" w:rsidR="00594941" w:rsidRDefault="00594941" w:rsidP="00C71CEF">
      <w:pPr>
        <w:autoSpaceDE w:val="0"/>
        <w:autoSpaceDN w:val="0"/>
        <w:adjustRightInd w:val="0"/>
        <w:rPr>
          <w:rFonts w:ascii="Arial" w:hAnsi="Arial" w:cs="Arial"/>
        </w:rPr>
      </w:pPr>
    </w:p>
    <w:p w14:paraId="5FBFAF94"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KEY OBJECTIVE </w:t>
      </w:r>
    </w:p>
    <w:p w14:paraId="57BFA6D1"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To reduce and eliminate barriers to access to the curriculum and to full participation in the school community for pupils, prospective pupils, parents, governors and external workers with SEND. The school is committed to ensuring equal treatment of all its employees, pupils and any others involved in the school community, with any form of disability and will ensure that disabled people are not treated less favourably in any procedures, practices and service delivery. </w:t>
      </w:r>
    </w:p>
    <w:p w14:paraId="6E6F88E6" w14:textId="77777777" w:rsidR="004B0EF4" w:rsidRPr="00BC14BA" w:rsidRDefault="004B0EF4" w:rsidP="00C71CEF">
      <w:pPr>
        <w:autoSpaceDE w:val="0"/>
        <w:autoSpaceDN w:val="0"/>
        <w:adjustRightInd w:val="0"/>
        <w:rPr>
          <w:rFonts w:ascii="Arial" w:hAnsi="Arial" w:cs="Arial"/>
        </w:rPr>
      </w:pPr>
    </w:p>
    <w:p w14:paraId="47E3CBC0" w14:textId="77777777" w:rsidR="004B0EF4" w:rsidRPr="00BC14BA" w:rsidRDefault="004B0EF4" w:rsidP="00C71CEF">
      <w:pPr>
        <w:autoSpaceDE w:val="0"/>
        <w:autoSpaceDN w:val="0"/>
        <w:adjustRightInd w:val="0"/>
        <w:rPr>
          <w:rFonts w:ascii="Arial" w:hAnsi="Arial" w:cs="Arial"/>
        </w:rPr>
      </w:pPr>
      <w:r w:rsidRPr="00BC14BA">
        <w:rPr>
          <w:rFonts w:ascii="Arial" w:hAnsi="Arial" w:cs="Arial"/>
        </w:rPr>
        <w:t xml:space="preserve">PRINCIPLES </w:t>
      </w:r>
    </w:p>
    <w:p w14:paraId="090C69AF" w14:textId="77777777" w:rsidR="004B0EF4" w:rsidRPr="00BC14BA" w:rsidRDefault="004B0EF4" w:rsidP="004B0EF4">
      <w:pPr>
        <w:pStyle w:val="ListParagraph"/>
        <w:numPr>
          <w:ilvl w:val="0"/>
          <w:numId w:val="25"/>
        </w:numPr>
        <w:autoSpaceDE w:val="0"/>
        <w:autoSpaceDN w:val="0"/>
        <w:adjustRightInd w:val="0"/>
        <w:rPr>
          <w:rFonts w:ascii="Arial" w:hAnsi="Arial" w:cs="Arial"/>
        </w:rPr>
      </w:pPr>
      <w:r w:rsidRPr="00BC14BA">
        <w:rPr>
          <w:rFonts w:ascii="Arial" w:hAnsi="Arial" w:cs="Arial"/>
        </w:rPr>
        <w:t xml:space="preserve">Compliance with the DDA is consistent with the school’s aims and equal opportunities policy, and the operation of the school’s SEND policy. </w:t>
      </w:r>
    </w:p>
    <w:p w14:paraId="3C3F0563" w14:textId="77777777" w:rsidR="004B0EF4" w:rsidRPr="00BC14BA" w:rsidRDefault="004B0EF4" w:rsidP="004B0EF4">
      <w:pPr>
        <w:pStyle w:val="ListParagraph"/>
        <w:numPr>
          <w:ilvl w:val="0"/>
          <w:numId w:val="25"/>
        </w:numPr>
        <w:autoSpaceDE w:val="0"/>
        <w:autoSpaceDN w:val="0"/>
        <w:adjustRightInd w:val="0"/>
        <w:rPr>
          <w:rFonts w:ascii="Arial" w:hAnsi="Arial" w:cs="Arial"/>
        </w:rPr>
      </w:pPr>
      <w:r w:rsidRPr="00BC14BA">
        <w:rPr>
          <w:rFonts w:ascii="Arial" w:hAnsi="Arial" w:cs="Arial"/>
        </w:rPr>
        <w:t xml:space="preserve">The school recognises its duty under the DDA: </w:t>
      </w:r>
    </w:p>
    <w:p w14:paraId="58BE8440" w14:textId="77777777" w:rsidR="004B0EF4" w:rsidRPr="00BC14BA" w:rsidRDefault="004B0EF4" w:rsidP="004B0EF4">
      <w:pPr>
        <w:pStyle w:val="ListParagraph"/>
        <w:numPr>
          <w:ilvl w:val="1"/>
          <w:numId w:val="26"/>
        </w:numPr>
        <w:autoSpaceDE w:val="0"/>
        <w:autoSpaceDN w:val="0"/>
        <w:adjustRightInd w:val="0"/>
        <w:rPr>
          <w:rFonts w:ascii="Arial" w:hAnsi="Arial" w:cs="Arial"/>
        </w:rPr>
      </w:pPr>
      <w:r w:rsidRPr="00BC14BA">
        <w:rPr>
          <w:rFonts w:ascii="Arial" w:hAnsi="Arial" w:cs="Arial"/>
        </w:rPr>
        <w:t xml:space="preserve">Not to discriminate against disabled pupils in their admissions and exclusions, and provision of education and associated services </w:t>
      </w:r>
    </w:p>
    <w:p w14:paraId="1FE46A90" w14:textId="77777777" w:rsidR="004B0EF4" w:rsidRPr="00BC14BA" w:rsidRDefault="004B0EF4" w:rsidP="004B0EF4">
      <w:pPr>
        <w:pStyle w:val="ListParagraph"/>
        <w:numPr>
          <w:ilvl w:val="1"/>
          <w:numId w:val="26"/>
        </w:numPr>
        <w:autoSpaceDE w:val="0"/>
        <w:autoSpaceDN w:val="0"/>
        <w:adjustRightInd w:val="0"/>
        <w:rPr>
          <w:rFonts w:ascii="Arial" w:hAnsi="Arial" w:cs="Arial"/>
        </w:rPr>
      </w:pPr>
      <w:r w:rsidRPr="00BC14BA">
        <w:rPr>
          <w:rFonts w:ascii="Arial" w:hAnsi="Arial" w:cs="Arial"/>
        </w:rPr>
        <w:t xml:space="preserve">Not to treat disabled pupils less favourably </w:t>
      </w:r>
    </w:p>
    <w:p w14:paraId="18D8CB97" w14:textId="77777777" w:rsidR="004B0EF4" w:rsidRPr="00BC14BA" w:rsidRDefault="004B0EF4" w:rsidP="004B0EF4">
      <w:pPr>
        <w:pStyle w:val="ListParagraph"/>
        <w:numPr>
          <w:ilvl w:val="1"/>
          <w:numId w:val="26"/>
        </w:numPr>
        <w:autoSpaceDE w:val="0"/>
        <w:autoSpaceDN w:val="0"/>
        <w:adjustRightInd w:val="0"/>
        <w:rPr>
          <w:rFonts w:ascii="Arial" w:hAnsi="Arial" w:cs="Arial"/>
        </w:rPr>
      </w:pPr>
      <w:r w:rsidRPr="00BC14BA">
        <w:rPr>
          <w:rFonts w:ascii="Arial" w:hAnsi="Arial" w:cs="Arial"/>
        </w:rPr>
        <w:t xml:space="preserve">To take reasonable steps to avoid putting disabled pupils at a substantial disadvantage </w:t>
      </w:r>
    </w:p>
    <w:p w14:paraId="500718F3" w14:textId="77777777" w:rsidR="004B0EF4" w:rsidRPr="00BC14BA" w:rsidRDefault="004B0EF4" w:rsidP="004B0EF4">
      <w:pPr>
        <w:pStyle w:val="ListParagraph"/>
        <w:numPr>
          <w:ilvl w:val="1"/>
          <w:numId w:val="26"/>
        </w:numPr>
        <w:autoSpaceDE w:val="0"/>
        <w:autoSpaceDN w:val="0"/>
        <w:adjustRightInd w:val="0"/>
        <w:rPr>
          <w:rFonts w:ascii="Arial" w:hAnsi="Arial" w:cs="Arial"/>
        </w:rPr>
      </w:pPr>
      <w:r w:rsidRPr="00BC14BA">
        <w:rPr>
          <w:rFonts w:ascii="Arial" w:hAnsi="Arial" w:cs="Arial"/>
        </w:rPr>
        <w:t xml:space="preserve">To publish an Accessibility Plan </w:t>
      </w:r>
    </w:p>
    <w:p w14:paraId="3B550BDA" w14:textId="77777777" w:rsidR="00FC49E6" w:rsidRPr="00BC14BA" w:rsidRDefault="004B0EF4" w:rsidP="00FC49E6">
      <w:pPr>
        <w:pStyle w:val="ListParagraph"/>
        <w:numPr>
          <w:ilvl w:val="0"/>
          <w:numId w:val="27"/>
        </w:numPr>
        <w:autoSpaceDE w:val="0"/>
        <w:autoSpaceDN w:val="0"/>
        <w:adjustRightInd w:val="0"/>
        <w:rPr>
          <w:rFonts w:ascii="Arial" w:hAnsi="Arial" w:cs="Arial"/>
        </w:rPr>
      </w:pPr>
      <w:r w:rsidRPr="00BC14BA">
        <w:rPr>
          <w:rFonts w:ascii="Arial" w:hAnsi="Arial" w:cs="Arial"/>
        </w:rPr>
        <w:t xml:space="preserve">The School </w:t>
      </w:r>
      <w:proofErr w:type="gramStart"/>
      <w:r w:rsidRPr="00BC14BA">
        <w:rPr>
          <w:rFonts w:ascii="Arial" w:hAnsi="Arial" w:cs="Arial"/>
        </w:rPr>
        <w:t>will :</w:t>
      </w:r>
      <w:proofErr w:type="gramEnd"/>
      <w:r w:rsidRPr="00BC14BA">
        <w:rPr>
          <w:rFonts w:ascii="Arial" w:hAnsi="Arial" w:cs="Arial"/>
        </w:rPr>
        <w:t xml:space="preserve"> </w:t>
      </w:r>
    </w:p>
    <w:p w14:paraId="48B48169" w14:textId="77777777" w:rsidR="00FC49E6" w:rsidRPr="00BC14BA" w:rsidRDefault="004B0EF4" w:rsidP="00FC49E6">
      <w:pPr>
        <w:pStyle w:val="ListParagraph"/>
        <w:numPr>
          <w:ilvl w:val="1"/>
          <w:numId w:val="27"/>
        </w:numPr>
        <w:autoSpaceDE w:val="0"/>
        <w:autoSpaceDN w:val="0"/>
        <w:adjustRightInd w:val="0"/>
        <w:rPr>
          <w:rFonts w:ascii="Arial" w:hAnsi="Arial" w:cs="Arial"/>
        </w:rPr>
      </w:pPr>
      <w:r w:rsidRPr="00BC14BA">
        <w:rPr>
          <w:rFonts w:ascii="Arial" w:hAnsi="Arial" w:cs="Arial"/>
        </w:rPr>
        <w:t xml:space="preserve">Recognise and value parents’ knowledge of their child’s disability and its effect on his/her ability to carry out normal activities, and respects the parents’ and child’s right to confidentiality </w:t>
      </w:r>
    </w:p>
    <w:p w14:paraId="4FD58378" w14:textId="77777777" w:rsidR="00FC49E6" w:rsidRPr="00BC14BA" w:rsidRDefault="004B0EF4" w:rsidP="00FC49E6">
      <w:pPr>
        <w:pStyle w:val="ListParagraph"/>
        <w:numPr>
          <w:ilvl w:val="1"/>
          <w:numId w:val="27"/>
        </w:numPr>
        <w:autoSpaceDE w:val="0"/>
        <w:autoSpaceDN w:val="0"/>
        <w:adjustRightInd w:val="0"/>
        <w:rPr>
          <w:rFonts w:ascii="Arial" w:hAnsi="Arial" w:cs="Arial"/>
        </w:rPr>
      </w:pPr>
      <w:r w:rsidRPr="00BC14BA">
        <w:rPr>
          <w:rFonts w:ascii="Arial" w:hAnsi="Arial" w:cs="Arial"/>
        </w:rPr>
        <w:t xml:space="preserve">Provide all pupils with a broad and balanced curriculum, differentiated and adjusted to meet the needs of individual pupils and their preferred learning styles. This curriculum endorses the key principles in the National Curriculum 2000 framework, which underpin the development of a more inclusive curriculum by: </w:t>
      </w:r>
    </w:p>
    <w:p w14:paraId="4D2162C4" w14:textId="77777777" w:rsidR="00FC49E6" w:rsidRPr="00BC14BA" w:rsidRDefault="004B0EF4" w:rsidP="00FC49E6">
      <w:pPr>
        <w:autoSpaceDE w:val="0"/>
        <w:autoSpaceDN w:val="0"/>
        <w:adjustRightInd w:val="0"/>
        <w:ind w:left="1080" w:firstLine="720"/>
        <w:rPr>
          <w:rFonts w:ascii="Arial" w:hAnsi="Arial" w:cs="Arial"/>
        </w:rPr>
      </w:pPr>
      <w:r w:rsidRPr="00BC14BA">
        <w:rPr>
          <w:rFonts w:ascii="Arial" w:hAnsi="Arial" w:cs="Arial"/>
        </w:rPr>
        <w:sym w:font="Symbol" w:char="F0A7"/>
      </w:r>
      <w:r w:rsidRPr="00BC14BA">
        <w:rPr>
          <w:rFonts w:ascii="Arial" w:hAnsi="Arial" w:cs="Arial"/>
        </w:rPr>
        <w:t xml:space="preserve"> Setting suitable learning challenges </w:t>
      </w:r>
    </w:p>
    <w:p w14:paraId="14D6E0AF" w14:textId="77777777" w:rsidR="00FC49E6" w:rsidRPr="00BC14BA" w:rsidRDefault="004B0EF4" w:rsidP="00FC49E6">
      <w:pPr>
        <w:autoSpaceDE w:val="0"/>
        <w:autoSpaceDN w:val="0"/>
        <w:adjustRightInd w:val="0"/>
        <w:ind w:left="1080" w:firstLine="720"/>
        <w:rPr>
          <w:rFonts w:ascii="Arial" w:hAnsi="Arial" w:cs="Arial"/>
        </w:rPr>
      </w:pPr>
      <w:r w:rsidRPr="00BC14BA">
        <w:rPr>
          <w:rFonts w:ascii="Arial" w:hAnsi="Arial" w:cs="Arial"/>
        </w:rPr>
        <w:sym w:font="Symbol" w:char="F0A7"/>
      </w:r>
      <w:r w:rsidRPr="00BC14BA">
        <w:rPr>
          <w:rFonts w:ascii="Arial" w:hAnsi="Arial" w:cs="Arial"/>
        </w:rPr>
        <w:t xml:space="preserve"> Responding to pupils’ diverse learning needs </w:t>
      </w:r>
    </w:p>
    <w:p w14:paraId="12764722" w14:textId="77777777" w:rsidR="004B0EF4" w:rsidRPr="00BC14BA" w:rsidRDefault="004B0EF4" w:rsidP="00FC49E6">
      <w:pPr>
        <w:autoSpaceDE w:val="0"/>
        <w:autoSpaceDN w:val="0"/>
        <w:adjustRightInd w:val="0"/>
        <w:ind w:left="1080" w:firstLine="720"/>
        <w:rPr>
          <w:rFonts w:ascii="Arial" w:hAnsi="Arial" w:cs="Arial"/>
        </w:rPr>
      </w:pPr>
      <w:r w:rsidRPr="00BC14BA">
        <w:rPr>
          <w:rFonts w:ascii="Arial" w:hAnsi="Arial" w:cs="Arial"/>
        </w:rPr>
        <w:sym w:font="Symbol" w:char="F0A7"/>
      </w:r>
      <w:r w:rsidRPr="00BC14BA">
        <w:rPr>
          <w:rFonts w:ascii="Arial" w:hAnsi="Arial" w:cs="Arial"/>
        </w:rPr>
        <w:t xml:space="preserve"> Overcoming potential barriers to learning and assessment for individuals and groups of pupils</w:t>
      </w:r>
    </w:p>
    <w:p w14:paraId="5E93A79C" w14:textId="77777777" w:rsidR="004B0EF4" w:rsidRPr="00BC14BA" w:rsidRDefault="004B0EF4" w:rsidP="00C71CEF">
      <w:pPr>
        <w:autoSpaceDE w:val="0"/>
        <w:autoSpaceDN w:val="0"/>
        <w:adjustRightInd w:val="0"/>
        <w:rPr>
          <w:rFonts w:ascii="Arial" w:hAnsi="Arial" w:cs="Arial"/>
          <w:b/>
          <w:bCs/>
        </w:rPr>
      </w:pPr>
    </w:p>
    <w:p w14:paraId="6191F7B7"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ACTIVITIES </w:t>
      </w:r>
    </w:p>
    <w:p w14:paraId="37D924D6" w14:textId="77777777" w:rsidR="00FC49E6" w:rsidRPr="00BC14BA" w:rsidRDefault="00FC49E6" w:rsidP="00C71CEF">
      <w:pPr>
        <w:autoSpaceDE w:val="0"/>
        <w:autoSpaceDN w:val="0"/>
        <w:adjustRightInd w:val="0"/>
        <w:rPr>
          <w:rFonts w:ascii="Arial" w:hAnsi="Arial" w:cs="Arial"/>
        </w:rPr>
      </w:pPr>
    </w:p>
    <w:p w14:paraId="2066FB2A"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Education and Related Activities </w:t>
      </w:r>
    </w:p>
    <w:p w14:paraId="29BE306F"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The school will continue to seek and follow the advice of the LEA services and outside agencies such as specialist teacher advisers, SEND consultants, and appropriate health professionals. </w:t>
      </w:r>
    </w:p>
    <w:p w14:paraId="0054D251" w14:textId="77777777" w:rsidR="00FC49E6" w:rsidRPr="00BC14BA" w:rsidRDefault="00FC49E6" w:rsidP="00C71CEF">
      <w:pPr>
        <w:autoSpaceDE w:val="0"/>
        <w:autoSpaceDN w:val="0"/>
        <w:adjustRightInd w:val="0"/>
        <w:rPr>
          <w:rFonts w:ascii="Arial" w:hAnsi="Arial" w:cs="Arial"/>
        </w:rPr>
      </w:pPr>
    </w:p>
    <w:p w14:paraId="5115258C"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Physical Environment </w:t>
      </w:r>
    </w:p>
    <w:p w14:paraId="334E4793"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The school will take account of the needs of pupils and visitors with physical difficulties and sensory impairments when planning and undertaking future improvements and refurbishments of the site and premises, such as improved access, lighting, acoustic treatment and colour schemes, and more accessible facilities and fittings. </w:t>
      </w:r>
    </w:p>
    <w:p w14:paraId="5D1CA0DA" w14:textId="77777777" w:rsidR="00FC49E6" w:rsidRPr="00BC14BA" w:rsidRDefault="00FC49E6" w:rsidP="00C71CEF">
      <w:pPr>
        <w:autoSpaceDE w:val="0"/>
        <w:autoSpaceDN w:val="0"/>
        <w:adjustRightInd w:val="0"/>
        <w:rPr>
          <w:rFonts w:ascii="Arial" w:hAnsi="Arial" w:cs="Arial"/>
        </w:rPr>
      </w:pPr>
    </w:p>
    <w:p w14:paraId="2E53ABDB"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Provision of Information </w:t>
      </w:r>
    </w:p>
    <w:p w14:paraId="5AF4B02C"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The school will make itself aware of local services, including those provided through the LEA, for providing information in alternative formats when required or requested. </w:t>
      </w:r>
    </w:p>
    <w:p w14:paraId="781769FD" w14:textId="77777777" w:rsidR="00FC49E6" w:rsidRPr="00BC14BA" w:rsidRDefault="00FC49E6" w:rsidP="00C71CEF">
      <w:pPr>
        <w:autoSpaceDE w:val="0"/>
        <w:autoSpaceDN w:val="0"/>
        <w:adjustRightInd w:val="0"/>
        <w:rPr>
          <w:rFonts w:ascii="Arial" w:hAnsi="Arial" w:cs="Arial"/>
        </w:rPr>
      </w:pPr>
      <w:r w:rsidRPr="00BC14BA">
        <w:rPr>
          <w:rFonts w:ascii="Arial" w:hAnsi="Arial" w:cs="Arial"/>
        </w:rPr>
        <w:t xml:space="preserve">The school accessibility plan will, where appropriate be co-ordinated with the local authority accessibility plan, social services and relevant health agencies. The Governing Body takes responsibility for the school accessibility plan </w:t>
      </w:r>
    </w:p>
    <w:p w14:paraId="3549FF3B" w14:textId="77777777" w:rsidR="00FC49E6" w:rsidRPr="00BC14BA" w:rsidRDefault="00FC49E6" w:rsidP="00FC49E6">
      <w:pPr>
        <w:pStyle w:val="ListParagraph"/>
        <w:numPr>
          <w:ilvl w:val="0"/>
          <w:numId w:val="27"/>
        </w:numPr>
        <w:autoSpaceDE w:val="0"/>
        <w:autoSpaceDN w:val="0"/>
        <w:adjustRightInd w:val="0"/>
        <w:rPr>
          <w:rFonts w:ascii="Arial" w:hAnsi="Arial" w:cs="Arial"/>
        </w:rPr>
      </w:pPr>
      <w:r w:rsidRPr="00BC14BA">
        <w:rPr>
          <w:rFonts w:ascii="Arial" w:hAnsi="Arial" w:cs="Arial"/>
        </w:rPr>
        <w:t xml:space="preserve">The Accessibility plan will be reviewed and revised annually by the SLT and the Governing Body </w:t>
      </w:r>
    </w:p>
    <w:p w14:paraId="72D138B2" w14:textId="77777777" w:rsidR="00FC49E6" w:rsidRPr="00BC14BA" w:rsidRDefault="00FC49E6" w:rsidP="00FC49E6">
      <w:pPr>
        <w:pStyle w:val="ListParagraph"/>
        <w:numPr>
          <w:ilvl w:val="0"/>
          <w:numId w:val="27"/>
        </w:numPr>
        <w:autoSpaceDE w:val="0"/>
        <w:autoSpaceDN w:val="0"/>
        <w:adjustRightInd w:val="0"/>
        <w:rPr>
          <w:rFonts w:ascii="Arial" w:hAnsi="Arial" w:cs="Arial"/>
        </w:rPr>
      </w:pPr>
      <w:r w:rsidRPr="00BC14BA">
        <w:rPr>
          <w:rFonts w:ascii="Arial" w:hAnsi="Arial" w:cs="Arial"/>
        </w:rPr>
        <w:t xml:space="preserve">Success criteria include: completion of planned activities, satisfactory measurement of the effectiveness of activities and reductions in any complaints about accessibility in the school </w:t>
      </w:r>
    </w:p>
    <w:p w14:paraId="5F7902B1" w14:textId="77777777" w:rsidR="00FC49E6" w:rsidRPr="00BC14BA" w:rsidRDefault="00FC49E6" w:rsidP="00FC49E6">
      <w:pPr>
        <w:pStyle w:val="ListParagraph"/>
        <w:numPr>
          <w:ilvl w:val="0"/>
          <w:numId w:val="27"/>
        </w:numPr>
        <w:autoSpaceDE w:val="0"/>
        <w:autoSpaceDN w:val="0"/>
        <w:adjustRightInd w:val="0"/>
        <w:rPr>
          <w:rFonts w:ascii="Arial" w:hAnsi="Arial" w:cs="Arial"/>
        </w:rPr>
      </w:pPr>
      <w:r w:rsidRPr="00BC14BA">
        <w:rPr>
          <w:rFonts w:ascii="Arial" w:hAnsi="Arial" w:cs="Arial"/>
        </w:rPr>
        <w:t xml:space="preserve">The review will use the school provision mapping system, children’s individual access plans, outcome of data set monitoring, and the priorities in the School Improvement Plan. </w:t>
      </w:r>
    </w:p>
    <w:p w14:paraId="40692E39" w14:textId="77777777" w:rsidR="00FC49E6" w:rsidRPr="00BC14BA" w:rsidRDefault="00FC49E6" w:rsidP="00FC49E6">
      <w:pPr>
        <w:pStyle w:val="ListParagraph"/>
        <w:numPr>
          <w:ilvl w:val="0"/>
          <w:numId w:val="27"/>
        </w:numPr>
        <w:autoSpaceDE w:val="0"/>
        <w:autoSpaceDN w:val="0"/>
        <w:adjustRightInd w:val="0"/>
        <w:rPr>
          <w:rFonts w:ascii="Arial" w:hAnsi="Arial" w:cs="Arial"/>
        </w:rPr>
      </w:pPr>
      <w:r w:rsidRPr="00BC14BA">
        <w:rPr>
          <w:rFonts w:ascii="Arial" w:hAnsi="Arial" w:cs="Arial"/>
        </w:rPr>
        <w:t xml:space="preserve">The Access plan will be available to all children, staff, and parents to contribute to the review process at any time. </w:t>
      </w:r>
    </w:p>
    <w:p w14:paraId="1E1F0618" w14:textId="77777777" w:rsidR="00FC49E6" w:rsidRPr="00BC14BA" w:rsidRDefault="00FC49E6" w:rsidP="00FC49E6">
      <w:pPr>
        <w:autoSpaceDE w:val="0"/>
        <w:autoSpaceDN w:val="0"/>
        <w:adjustRightInd w:val="0"/>
        <w:rPr>
          <w:rFonts w:ascii="Arial" w:hAnsi="Arial" w:cs="Arial"/>
        </w:rPr>
      </w:pPr>
    </w:p>
    <w:p w14:paraId="273981D7" w14:textId="2EB15D4E"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By evaluating access of all members of the school community to these key aspects of Great Wood School, we ensure that our Equality Duty- Equality of Opportunity is met in addition to that of the SEN and Disability Act 2001. This plan outlines the commitment of the staff, pupils and governors of Great Wood School to ensure that all aspects of our school are accessible to all members of the school community. </w:t>
      </w:r>
    </w:p>
    <w:p w14:paraId="6436D4A5" w14:textId="77777777" w:rsidR="00FC49E6" w:rsidRPr="00BC14BA" w:rsidRDefault="00FC49E6" w:rsidP="00FC49E6">
      <w:pPr>
        <w:autoSpaceDE w:val="0"/>
        <w:autoSpaceDN w:val="0"/>
        <w:adjustRightInd w:val="0"/>
        <w:rPr>
          <w:rFonts w:ascii="Arial" w:hAnsi="Arial" w:cs="Arial"/>
        </w:rPr>
      </w:pPr>
    </w:p>
    <w:p w14:paraId="268898FB"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The members of our school community include: </w:t>
      </w:r>
    </w:p>
    <w:p w14:paraId="6161A342"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 Pupils, </w:t>
      </w:r>
    </w:p>
    <w:p w14:paraId="79C0FF27"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 Staff, </w:t>
      </w:r>
    </w:p>
    <w:p w14:paraId="7C0975BF"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 Parents/carers, </w:t>
      </w:r>
    </w:p>
    <w:p w14:paraId="11F726E3"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 The governing body, </w:t>
      </w:r>
    </w:p>
    <w:p w14:paraId="519B87BD"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 Multi-agency staff linked to the school, </w:t>
      </w:r>
    </w:p>
    <w:p w14:paraId="56B33D1E"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 Visitors to school, </w:t>
      </w:r>
    </w:p>
    <w:p w14:paraId="353C9179"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 Students on placement. </w:t>
      </w:r>
    </w:p>
    <w:p w14:paraId="6FA5A62C" w14:textId="77777777" w:rsidR="00FC49E6" w:rsidRPr="00BC14BA" w:rsidRDefault="00FC49E6" w:rsidP="00FC49E6">
      <w:pPr>
        <w:autoSpaceDE w:val="0"/>
        <w:autoSpaceDN w:val="0"/>
        <w:adjustRightInd w:val="0"/>
        <w:rPr>
          <w:rFonts w:ascii="Arial" w:hAnsi="Arial" w:cs="Arial"/>
        </w:rPr>
      </w:pPr>
    </w:p>
    <w:p w14:paraId="40E4D04F"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LINKED POLICIES </w:t>
      </w:r>
    </w:p>
    <w:p w14:paraId="251836F3"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t xml:space="preserve">The Accessibility Plan will contribute to the review and revision of related school policies: </w:t>
      </w:r>
    </w:p>
    <w:p w14:paraId="2D00D05C"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sym w:font="Symbol" w:char="F0B7"/>
      </w:r>
      <w:r w:rsidRPr="00BC14BA">
        <w:rPr>
          <w:rFonts w:ascii="Arial" w:hAnsi="Arial" w:cs="Arial"/>
        </w:rPr>
        <w:t xml:space="preserve"> School Mission and Aims </w:t>
      </w:r>
    </w:p>
    <w:p w14:paraId="13462939"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sym w:font="Symbol" w:char="F0B7"/>
      </w:r>
      <w:r w:rsidRPr="00BC14BA">
        <w:rPr>
          <w:rFonts w:ascii="Arial" w:hAnsi="Arial" w:cs="Arial"/>
        </w:rPr>
        <w:t xml:space="preserve"> School Development Plan </w:t>
      </w:r>
    </w:p>
    <w:p w14:paraId="05A83458" w14:textId="7D85EA66" w:rsidR="00FC49E6" w:rsidRPr="00BC14BA" w:rsidRDefault="00FC49E6" w:rsidP="00FC49E6">
      <w:pPr>
        <w:autoSpaceDE w:val="0"/>
        <w:autoSpaceDN w:val="0"/>
        <w:adjustRightInd w:val="0"/>
        <w:rPr>
          <w:rFonts w:ascii="Arial" w:hAnsi="Arial" w:cs="Arial"/>
        </w:rPr>
      </w:pPr>
      <w:r w:rsidRPr="00BC14BA">
        <w:rPr>
          <w:rFonts w:ascii="Arial" w:hAnsi="Arial" w:cs="Arial"/>
        </w:rPr>
        <w:sym w:font="Symbol" w:char="F0B7"/>
      </w:r>
      <w:r w:rsidRPr="00BC14BA">
        <w:rPr>
          <w:rFonts w:ascii="Arial" w:hAnsi="Arial" w:cs="Arial"/>
        </w:rPr>
        <w:t xml:space="preserve"> </w:t>
      </w:r>
      <w:r w:rsidR="00F43FED">
        <w:rPr>
          <w:rFonts w:ascii="Arial" w:hAnsi="Arial" w:cs="Arial"/>
        </w:rPr>
        <w:t>Equality Policy</w:t>
      </w:r>
      <w:r w:rsidRPr="00BC14BA">
        <w:rPr>
          <w:rFonts w:ascii="Arial" w:hAnsi="Arial" w:cs="Arial"/>
        </w:rPr>
        <w:t xml:space="preserve"> </w:t>
      </w:r>
    </w:p>
    <w:p w14:paraId="20ECD622" w14:textId="77777777" w:rsidR="00FC49E6" w:rsidRPr="00BC14BA" w:rsidRDefault="00FC49E6" w:rsidP="00FC49E6">
      <w:pPr>
        <w:autoSpaceDE w:val="0"/>
        <w:autoSpaceDN w:val="0"/>
        <w:adjustRightInd w:val="0"/>
        <w:rPr>
          <w:rFonts w:ascii="Arial" w:hAnsi="Arial" w:cs="Arial"/>
        </w:rPr>
      </w:pPr>
      <w:r w:rsidRPr="00BC14BA">
        <w:rPr>
          <w:rFonts w:ascii="Arial" w:hAnsi="Arial" w:cs="Arial"/>
        </w:rPr>
        <w:sym w:font="Symbol" w:char="F0B7"/>
      </w:r>
      <w:r w:rsidRPr="00BC14BA">
        <w:rPr>
          <w:rFonts w:ascii="Arial" w:hAnsi="Arial" w:cs="Arial"/>
        </w:rPr>
        <w:t xml:space="preserve"> Health and Safety Policy </w:t>
      </w:r>
    </w:p>
    <w:p w14:paraId="38DF98BD" w14:textId="57229D8A" w:rsidR="00FC49E6" w:rsidRPr="00BC14BA" w:rsidRDefault="00FC49E6" w:rsidP="00FC49E6">
      <w:pPr>
        <w:autoSpaceDE w:val="0"/>
        <w:autoSpaceDN w:val="0"/>
        <w:adjustRightInd w:val="0"/>
        <w:rPr>
          <w:rFonts w:ascii="Arial" w:hAnsi="Arial" w:cs="Arial"/>
        </w:rPr>
      </w:pPr>
      <w:r w:rsidRPr="00BC14BA">
        <w:rPr>
          <w:rFonts w:ascii="Arial" w:hAnsi="Arial" w:cs="Arial"/>
        </w:rPr>
        <w:sym w:font="Symbol" w:char="F0B7"/>
      </w:r>
      <w:r w:rsidRPr="00BC14BA">
        <w:rPr>
          <w:rFonts w:ascii="Arial" w:hAnsi="Arial" w:cs="Arial"/>
        </w:rPr>
        <w:t xml:space="preserve"> SEND Policy</w:t>
      </w:r>
    </w:p>
    <w:p w14:paraId="74F361F3" w14:textId="60C0A6F3" w:rsidR="00FC49E6" w:rsidRPr="00BC14BA" w:rsidRDefault="00FC49E6" w:rsidP="00FC49E6">
      <w:pPr>
        <w:autoSpaceDE w:val="0"/>
        <w:autoSpaceDN w:val="0"/>
        <w:adjustRightInd w:val="0"/>
        <w:rPr>
          <w:rFonts w:ascii="Arial" w:hAnsi="Arial" w:cs="Arial"/>
        </w:rPr>
      </w:pPr>
      <w:r w:rsidRPr="00BC14BA">
        <w:rPr>
          <w:rFonts w:ascii="Arial" w:hAnsi="Arial" w:cs="Arial"/>
        </w:rPr>
        <w:sym w:font="Symbol" w:char="F0B7"/>
      </w:r>
      <w:r w:rsidRPr="00BC14BA">
        <w:rPr>
          <w:rFonts w:ascii="Arial" w:hAnsi="Arial" w:cs="Arial"/>
        </w:rPr>
        <w:t xml:space="preserve"> </w:t>
      </w:r>
      <w:r w:rsidR="00F43FED">
        <w:rPr>
          <w:rFonts w:ascii="Arial" w:hAnsi="Arial" w:cs="Arial"/>
        </w:rPr>
        <w:t>Asset Management Plan</w:t>
      </w:r>
      <w:r w:rsidRPr="00BC14BA">
        <w:rPr>
          <w:rFonts w:ascii="Arial" w:hAnsi="Arial" w:cs="Arial"/>
        </w:rPr>
        <w:t xml:space="preserve"> </w:t>
      </w:r>
    </w:p>
    <w:p w14:paraId="5C93B554" w14:textId="1481419C" w:rsidR="00F43FED" w:rsidRPr="00F43FED" w:rsidRDefault="00FC49E6" w:rsidP="00FC49E6">
      <w:pPr>
        <w:autoSpaceDE w:val="0"/>
        <w:autoSpaceDN w:val="0"/>
        <w:adjustRightInd w:val="0"/>
        <w:rPr>
          <w:rFonts w:ascii="Arial" w:hAnsi="Arial" w:cs="Arial"/>
        </w:rPr>
      </w:pPr>
      <w:r w:rsidRPr="00BC14BA">
        <w:rPr>
          <w:rFonts w:ascii="Arial" w:hAnsi="Arial" w:cs="Arial"/>
        </w:rPr>
        <w:sym w:font="Symbol" w:char="F0B7"/>
      </w:r>
      <w:r w:rsidRPr="00BC14BA">
        <w:rPr>
          <w:rFonts w:ascii="Arial" w:hAnsi="Arial" w:cs="Arial"/>
        </w:rPr>
        <w:t xml:space="preserve"> Educational Visits</w:t>
      </w:r>
    </w:p>
    <w:p w14:paraId="3046E518" w14:textId="77777777" w:rsidR="00C71CEF" w:rsidRPr="00BC14BA" w:rsidRDefault="00C71CEF" w:rsidP="00C71CEF">
      <w:pPr>
        <w:autoSpaceDE w:val="0"/>
        <w:autoSpaceDN w:val="0"/>
        <w:adjustRightInd w:val="0"/>
        <w:rPr>
          <w:rFonts w:ascii="Arial" w:hAnsi="Arial" w:cs="Arial"/>
        </w:rPr>
      </w:pPr>
    </w:p>
    <w:p w14:paraId="2ACF8B35" w14:textId="77777777" w:rsidR="00C71CEF" w:rsidRPr="00BC14BA" w:rsidRDefault="00C71CEF" w:rsidP="00C71CEF">
      <w:pPr>
        <w:autoSpaceDE w:val="0"/>
        <w:autoSpaceDN w:val="0"/>
        <w:adjustRightInd w:val="0"/>
        <w:rPr>
          <w:rFonts w:ascii="Arial" w:hAnsi="Arial" w:cs="Arial"/>
          <w:b/>
          <w:bCs/>
        </w:rPr>
      </w:pPr>
      <w:r w:rsidRPr="00BC14BA">
        <w:rPr>
          <w:rFonts w:ascii="Arial" w:hAnsi="Arial" w:cs="Arial"/>
          <w:b/>
          <w:bCs/>
        </w:rPr>
        <w:t>PREVIOUS TARGETS ACHIEVED</w:t>
      </w:r>
    </w:p>
    <w:p w14:paraId="771C40A6" w14:textId="3C67BE55" w:rsidR="00C71CEF" w:rsidRPr="00BC14BA" w:rsidRDefault="00426602" w:rsidP="00C71CEF">
      <w:pPr>
        <w:autoSpaceDE w:val="0"/>
        <w:autoSpaceDN w:val="0"/>
        <w:adjustRightInd w:val="0"/>
        <w:rPr>
          <w:rFonts w:ascii="Arial" w:hAnsi="Arial" w:cs="Arial"/>
        </w:rPr>
      </w:pPr>
      <w:r w:rsidRPr="00BC14BA">
        <w:rPr>
          <w:rFonts w:ascii="Arial" w:hAnsi="Arial" w:cs="Arial"/>
        </w:rPr>
        <w:t>The school has made excellent</w:t>
      </w:r>
      <w:r w:rsidR="00C71CEF" w:rsidRPr="00BC14BA">
        <w:rPr>
          <w:rFonts w:ascii="Arial" w:hAnsi="Arial" w:cs="Arial"/>
        </w:rPr>
        <w:t xml:space="preserve"> progress with re</w:t>
      </w:r>
      <w:r w:rsidRPr="00BC14BA">
        <w:rPr>
          <w:rFonts w:ascii="Arial" w:hAnsi="Arial" w:cs="Arial"/>
        </w:rPr>
        <w:t>gard to accessibility since</w:t>
      </w:r>
      <w:r w:rsidR="008128AC" w:rsidRPr="00BC14BA">
        <w:rPr>
          <w:rFonts w:ascii="Arial" w:hAnsi="Arial" w:cs="Arial"/>
        </w:rPr>
        <w:t xml:space="preserve"> setting </w:t>
      </w:r>
      <w:r w:rsidR="00F43FED">
        <w:rPr>
          <w:rFonts w:ascii="Arial" w:hAnsi="Arial" w:cs="Arial"/>
        </w:rPr>
        <w:t xml:space="preserve">initial </w:t>
      </w:r>
      <w:r w:rsidR="008128AC" w:rsidRPr="00BC14BA">
        <w:rPr>
          <w:rFonts w:ascii="Arial" w:hAnsi="Arial" w:cs="Arial"/>
        </w:rPr>
        <w:t>targets in</w:t>
      </w:r>
      <w:r w:rsidRPr="00BC14BA">
        <w:rPr>
          <w:rFonts w:ascii="Arial" w:hAnsi="Arial" w:cs="Arial"/>
        </w:rPr>
        <w:t xml:space="preserve"> 2014</w:t>
      </w:r>
      <w:r w:rsidR="00C71CEF" w:rsidRPr="00BC14BA">
        <w:rPr>
          <w:rFonts w:ascii="Arial" w:hAnsi="Arial" w:cs="Arial"/>
        </w:rPr>
        <w:t>;</w:t>
      </w:r>
    </w:p>
    <w:p w14:paraId="11E91CB0" w14:textId="77777777" w:rsidR="00C71CEF" w:rsidRPr="00BC14BA" w:rsidRDefault="00C71CEF" w:rsidP="00C71CEF">
      <w:pPr>
        <w:numPr>
          <w:ilvl w:val="0"/>
          <w:numId w:val="6"/>
        </w:numPr>
        <w:autoSpaceDE w:val="0"/>
        <w:autoSpaceDN w:val="0"/>
        <w:adjustRightInd w:val="0"/>
        <w:rPr>
          <w:rFonts w:ascii="Arial" w:hAnsi="Arial" w:cs="Arial"/>
        </w:rPr>
      </w:pPr>
      <w:r w:rsidRPr="00BC14BA">
        <w:rPr>
          <w:rFonts w:ascii="Arial" w:hAnsi="Arial" w:cs="Arial"/>
        </w:rPr>
        <w:t>Disabled access to the hall</w:t>
      </w:r>
      <w:r w:rsidR="003E070E" w:rsidRPr="00BC14BA">
        <w:rPr>
          <w:rFonts w:ascii="Arial" w:hAnsi="Arial" w:cs="Arial"/>
        </w:rPr>
        <w:t>s</w:t>
      </w:r>
      <w:r w:rsidRPr="00BC14BA">
        <w:rPr>
          <w:rFonts w:ascii="Arial" w:hAnsi="Arial" w:cs="Arial"/>
        </w:rPr>
        <w:t xml:space="preserve">, staff room and </w:t>
      </w:r>
      <w:r w:rsidR="003E070E" w:rsidRPr="00BC14BA">
        <w:rPr>
          <w:rFonts w:ascii="Arial" w:hAnsi="Arial" w:cs="Arial"/>
        </w:rPr>
        <w:t>all</w:t>
      </w:r>
      <w:r w:rsidRPr="00BC14BA">
        <w:rPr>
          <w:rFonts w:ascii="Arial" w:hAnsi="Arial" w:cs="Arial"/>
        </w:rPr>
        <w:t xml:space="preserve"> ground floor classrooms</w:t>
      </w:r>
    </w:p>
    <w:p w14:paraId="36FE537F" w14:textId="6EDBBACE" w:rsidR="00C71CEF" w:rsidRPr="00BC14BA" w:rsidRDefault="00C71CEF" w:rsidP="00C71CEF">
      <w:pPr>
        <w:numPr>
          <w:ilvl w:val="0"/>
          <w:numId w:val="6"/>
        </w:numPr>
        <w:autoSpaceDE w:val="0"/>
        <w:autoSpaceDN w:val="0"/>
        <w:adjustRightInd w:val="0"/>
        <w:rPr>
          <w:rFonts w:ascii="Arial" w:hAnsi="Arial" w:cs="Arial"/>
        </w:rPr>
      </w:pPr>
      <w:r w:rsidRPr="00BC14BA">
        <w:rPr>
          <w:rFonts w:ascii="Arial" w:hAnsi="Arial" w:cs="Arial"/>
        </w:rPr>
        <w:t>A disable</w:t>
      </w:r>
      <w:r w:rsidR="00A60C25" w:rsidRPr="00BC14BA">
        <w:rPr>
          <w:rFonts w:ascii="Arial" w:hAnsi="Arial" w:cs="Arial"/>
        </w:rPr>
        <w:t>d</w:t>
      </w:r>
      <w:r w:rsidRPr="00BC14BA">
        <w:rPr>
          <w:rFonts w:ascii="Arial" w:hAnsi="Arial" w:cs="Arial"/>
        </w:rPr>
        <w:t xml:space="preserve"> toilet facility </w:t>
      </w:r>
      <w:r w:rsidR="007869EC">
        <w:rPr>
          <w:rFonts w:ascii="Arial" w:hAnsi="Arial" w:cs="Arial"/>
        </w:rPr>
        <w:t>made</w:t>
      </w:r>
      <w:r w:rsidRPr="00BC14BA">
        <w:rPr>
          <w:rFonts w:ascii="Arial" w:hAnsi="Arial" w:cs="Arial"/>
        </w:rPr>
        <w:t xml:space="preserve"> available for pupils, staff and visitors</w:t>
      </w:r>
      <w:r w:rsidR="003E070E" w:rsidRPr="00BC14BA">
        <w:rPr>
          <w:rFonts w:ascii="Arial" w:hAnsi="Arial" w:cs="Arial"/>
        </w:rPr>
        <w:t xml:space="preserve"> in the foyer</w:t>
      </w:r>
    </w:p>
    <w:p w14:paraId="55D5F485" w14:textId="77777777" w:rsidR="003E070E" w:rsidRPr="00BC14BA" w:rsidRDefault="003E070E" w:rsidP="003E070E">
      <w:pPr>
        <w:numPr>
          <w:ilvl w:val="0"/>
          <w:numId w:val="6"/>
        </w:numPr>
        <w:autoSpaceDE w:val="0"/>
        <w:autoSpaceDN w:val="0"/>
        <w:adjustRightInd w:val="0"/>
        <w:rPr>
          <w:rFonts w:ascii="Arial" w:hAnsi="Arial" w:cs="Arial"/>
        </w:rPr>
      </w:pPr>
      <w:r w:rsidRPr="00BC14BA">
        <w:rPr>
          <w:rFonts w:ascii="Arial" w:hAnsi="Arial" w:cs="Arial"/>
        </w:rPr>
        <w:t>A further disabled toilet facilities and wet room within KS1.</w:t>
      </w:r>
    </w:p>
    <w:p w14:paraId="0C1273CD" w14:textId="77777777" w:rsidR="00336BC0" w:rsidRPr="00BC14BA" w:rsidRDefault="00336BC0" w:rsidP="00C71CEF">
      <w:pPr>
        <w:numPr>
          <w:ilvl w:val="0"/>
          <w:numId w:val="6"/>
        </w:numPr>
        <w:autoSpaceDE w:val="0"/>
        <w:autoSpaceDN w:val="0"/>
        <w:adjustRightInd w:val="0"/>
        <w:rPr>
          <w:rFonts w:ascii="Arial" w:hAnsi="Arial" w:cs="Arial"/>
        </w:rPr>
      </w:pPr>
      <w:r w:rsidRPr="00BC14BA">
        <w:rPr>
          <w:rFonts w:ascii="Arial" w:hAnsi="Arial" w:cs="Arial"/>
        </w:rPr>
        <w:t>Loop system installed in the hall</w:t>
      </w:r>
    </w:p>
    <w:p w14:paraId="3AF13F03" w14:textId="77777777" w:rsidR="008128AC" w:rsidRDefault="008128AC" w:rsidP="00C71CEF">
      <w:pPr>
        <w:numPr>
          <w:ilvl w:val="0"/>
          <w:numId w:val="6"/>
        </w:numPr>
        <w:autoSpaceDE w:val="0"/>
        <w:autoSpaceDN w:val="0"/>
        <w:adjustRightInd w:val="0"/>
        <w:rPr>
          <w:rFonts w:ascii="Arial" w:hAnsi="Arial" w:cs="Arial"/>
        </w:rPr>
      </w:pPr>
      <w:r w:rsidRPr="00BC14BA">
        <w:rPr>
          <w:rFonts w:ascii="Arial" w:hAnsi="Arial" w:cs="Arial"/>
        </w:rPr>
        <w:t>Railing added to rear staircases on both sides</w:t>
      </w:r>
    </w:p>
    <w:p w14:paraId="0365BB9C" w14:textId="7131DAAD" w:rsidR="007869EC" w:rsidRDefault="007205C6" w:rsidP="00C71CEF">
      <w:pPr>
        <w:numPr>
          <w:ilvl w:val="0"/>
          <w:numId w:val="6"/>
        </w:numPr>
        <w:autoSpaceDE w:val="0"/>
        <w:autoSpaceDN w:val="0"/>
        <w:adjustRightInd w:val="0"/>
        <w:rPr>
          <w:rFonts w:ascii="Arial" w:hAnsi="Arial" w:cs="Arial"/>
        </w:rPr>
      </w:pPr>
      <w:r>
        <w:rPr>
          <w:rFonts w:ascii="Arial" w:hAnsi="Arial" w:cs="Arial"/>
        </w:rPr>
        <w:t xml:space="preserve">Staff training and specialist teacher advice to meet </w:t>
      </w:r>
      <w:r w:rsidR="003B108C">
        <w:rPr>
          <w:rFonts w:ascii="Arial" w:hAnsi="Arial" w:cs="Arial"/>
        </w:rPr>
        <w:t>additional needs.</w:t>
      </w:r>
    </w:p>
    <w:p w14:paraId="71F96C68" w14:textId="34DADE10" w:rsidR="003B108C" w:rsidRDefault="003B108C" w:rsidP="003B108C">
      <w:pPr>
        <w:numPr>
          <w:ilvl w:val="0"/>
          <w:numId w:val="6"/>
        </w:numPr>
        <w:autoSpaceDE w:val="0"/>
        <w:autoSpaceDN w:val="0"/>
        <w:adjustRightInd w:val="0"/>
        <w:rPr>
          <w:rFonts w:ascii="Arial" w:hAnsi="Arial" w:cs="Arial"/>
        </w:rPr>
      </w:pPr>
      <w:r>
        <w:rPr>
          <w:rFonts w:ascii="Arial" w:hAnsi="Arial" w:cs="Arial"/>
        </w:rPr>
        <w:t>Blind installations</w:t>
      </w:r>
    </w:p>
    <w:p w14:paraId="6AD668B1" w14:textId="430D19EE" w:rsidR="003B108C" w:rsidRPr="003B108C" w:rsidRDefault="003B108C" w:rsidP="003B108C">
      <w:pPr>
        <w:numPr>
          <w:ilvl w:val="0"/>
          <w:numId w:val="6"/>
        </w:numPr>
        <w:autoSpaceDE w:val="0"/>
        <w:autoSpaceDN w:val="0"/>
        <w:adjustRightInd w:val="0"/>
        <w:rPr>
          <w:rFonts w:ascii="Arial" w:hAnsi="Arial" w:cs="Arial"/>
        </w:rPr>
      </w:pPr>
      <w:r>
        <w:rPr>
          <w:rFonts w:ascii="Arial" w:hAnsi="Arial" w:cs="Arial"/>
        </w:rPr>
        <w:t>Use of specialist VI equipment, Use of AV1 telepresence fo</w:t>
      </w:r>
      <w:r w:rsidR="00400B78">
        <w:rPr>
          <w:rFonts w:ascii="Arial" w:hAnsi="Arial" w:cs="Arial"/>
        </w:rPr>
        <w:t>r pupil at home.</w:t>
      </w:r>
    </w:p>
    <w:p w14:paraId="167D3AAB" w14:textId="04FC4739" w:rsidR="007A2569" w:rsidRPr="007A2569" w:rsidRDefault="007A2569" w:rsidP="007A2569">
      <w:pPr>
        <w:numPr>
          <w:ilvl w:val="0"/>
          <w:numId w:val="6"/>
        </w:numPr>
        <w:autoSpaceDE w:val="0"/>
        <w:autoSpaceDN w:val="0"/>
        <w:adjustRightInd w:val="0"/>
        <w:rPr>
          <w:rFonts w:ascii="Arial" w:hAnsi="Arial" w:cs="Arial"/>
        </w:rPr>
      </w:pPr>
      <w:r>
        <w:rPr>
          <w:rFonts w:ascii="Arial" w:hAnsi="Arial" w:cs="Arial"/>
        </w:rPr>
        <w:t>Advocating for pupils with Health Services</w:t>
      </w:r>
    </w:p>
    <w:p w14:paraId="4C688D10" w14:textId="77777777" w:rsidR="003E070E" w:rsidRPr="00BC14BA" w:rsidRDefault="003E070E" w:rsidP="003E070E">
      <w:pPr>
        <w:rPr>
          <w:rFonts w:ascii="Arial" w:hAnsi="Arial" w:cs="Arial"/>
          <w:lang w:eastAsia="en-US"/>
        </w:rPr>
      </w:pPr>
    </w:p>
    <w:p w14:paraId="61F882FD" w14:textId="77777777" w:rsidR="00C71CEF" w:rsidRPr="00BC14BA" w:rsidRDefault="00C71CEF" w:rsidP="00C71CEF">
      <w:pPr>
        <w:pStyle w:val="Heading1"/>
        <w:rPr>
          <w:rFonts w:cs="Arial"/>
          <w:sz w:val="24"/>
          <w:szCs w:val="24"/>
          <w:bdr w:val="none" w:sz="0" w:space="0" w:color="auto"/>
        </w:rPr>
      </w:pPr>
      <w:r w:rsidRPr="00BC14BA">
        <w:rPr>
          <w:rFonts w:cs="Arial"/>
          <w:sz w:val="24"/>
          <w:szCs w:val="24"/>
          <w:bdr w:val="none" w:sz="0" w:space="0" w:color="auto"/>
        </w:rPr>
        <w:t>Improving access to the physical environment</w:t>
      </w:r>
    </w:p>
    <w:p w14:paraId="15C61E7F" w14:textId="77777777" w:rsidR="00C71CEF" w:rsidRPr="00BC14BA" w:rsidRDefault="00C71CEF" w:rsidP="00C71CEF">
      <w:pPr>
        <w:rPr>
          <w:rFonts w:ascii="Arial" w:hAnsi="Arial" w:cs="Arial"/>
        </w:rPr>
      </w:pPr>
    </w:p>
    <w:tbl>
      <w:tblPr>
        <w:tblW w:w="1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4136"/>
        <w:gridCol w:w="2438"/>
        <w:gridCol w:w="2028"/>
        <w:gridCol w:w="4505"/>
      </w:tblGrid>
      <w:tr w:rsidR="00A75C6E" w:rsidRPr="00BC14BA" w14:paraId="0E5FDDF1" w14:textId="77777777" w:rsidTr="00B61BA9">
        <w:trPr>
          <w:trHeight w:val="490"/>
        </w:trPr>
        <w:tc>
          <w:tcPr>
            <w:tcW w:w="2068" w:type="dxa"/>
          </w:tcPr>
          <w:p w14:paraId="6C8CA7E7" w14:textId="77777777" w:rsidR="00A75C6E" w:rsidRPr="00BC14BA" w:rsidRDefault="00A75C6E" w:rsidP="0004476D">
            <w:pPr>
              <w:rPr>
                <w:rFonts w:ascii="Arial" w:hAnsi="Arial" w:cs="Arial"/>
                <w:b/>
                <w:bCs/>
              </w:rPr>
            </w:pPr>
            <w:r w:rsidRPr="00BC14BA">
              <w:rPr>
                <w:rFonts w:ascii="Arial" w:hAnsi="Arial" w:cs="Arial"/>
                <w:b/>
                <w:bCs/>
              </w:rPr>
              <w:t>Targets</w:t>
            </w:r>
          </w:p>
        </w:tc>
        <w:tc>
          <w:tcPr>
            <w:tcW w:w="4136" w:type="dxa"/>
          </w:tcPr>
          <w:p w14:paraId="6B124AD7" w14:textId="77777777" w:rsidR="00A75C6E" w:rsidRPr="00BC14BA" w:rsidRDefault="00A75C6E" w:rsidP="0004476D">
            <w:pPr>
              <w:rPr>
                <w:rFonts w:ascii="Arial" w:hAnsi="Arial" w:cs="Arial"/>
                <w:b/>
                <w:bCs/>
              </w:rPr>
            </w:pPr>
            <w:r w:rsidRPr="00BC14BA">
              <w:rPr>
                <w:rFonts w:ascii="Arial" w:hAnsi="Arial" w:cs="Arial"/>
                <w:b/>
                <w:bCs/>
              </w:rPr>
              <w:t>Actions</w:t>
            </w:r>
          </w:p>
        </w:tc>
        <w:tc>
          <w:tcPr>
            <w:tcW w:w="2438" w:type="dxa"/>
          </w:tcPr>
          <w:p w14:paraId="37CE191C" w14:textId="77777777" w:rsidR="00A75C6E" w:rsidRPr="00BC14BA" w:rsidRDefault="00A75C6E" w:rsidP="0004476D">
            <w:pPr>
              <w:rPr>
                <w:rFonts w:ascii="Arial" w:hAnsi="Arial" w:cs="Arial"/>
                <w:b/>
                <w:bCs/>
              </w:rPr>
            </w:pPr>
            <w:r w:rsidRPr="00BC14BA">
              <w:rPr>
                <w:rFonts w:ascii="Arial" w:hAnsi="Arial" w:cs="Arial"/>
                <w:b/>
                <w:bCs/>
              </w:rPr>
              <w:t>Timescale</w:t>
            </w:r>
          </w:p>
        </w:tc>
        <w:tc>
          <w:tcPr>
            <w:tcW w:w="2028" w:type="dxa"/>
          </w:tcPr>
          <w:p w14:paraId="78A61C83" w14:textId="77777777" w:rsidR="00A75C6E" w:rsidRPr="00BC14BA" w:rsidRDefault="00A75C6E" w:rsidP="0004476D">
            <w:pPr>
              <w:rPr>
                <w:rFonts w:ascii="Arial" w:hAnsi="Arial" w:cs="Arial"/>
                <w:b/>
                <w:bCs/>
              </w:rPr>
            </w:pPr>
            <w:r w:rsidRPr="00BC14BA">
              <w:rPr>
                <w:rFonts w:ascii="Arial" w:hAnsi="Arial" w:cs="Arial"/>
                <w:b/>
                <w:bCs/>
              </w:rPr>
              <w:t xml:space="preserve">Responsibility </w:t>
            </w:r>
          </w:p>
        </w:tc>
        <w:tc>
          <w:tcPr>
            <w:tcW w:w="4505" w:type="dxa"/>
          </w:tcPr>
          <w:p w14:paraId="17A0C986" w14:textId="77777777" w:rsidR="00A75C6E" w:rsidRPr="00BC14BA" w:rsidRDefault="00A75C6E" w:rsidP="0004476D">
            <w:pPr>
              <w:rPr>
                <w:rFonts w:ascii="Arial" w:hAnsi="Arial" w:cs="Arial"/>
                <w:b/>
                <w:bCs/>
              </w:rPr>
            </w:pPr>
            <w:r w:rsidRPr="00BC14BA">
              <w:rPr>
                <w:rFonts w:ascii="Arial" w:hAnsi="Arial" w:cs="Arial"/>
                <w:b/>
                <w:bCs/>
              </w:rPr>
              <w:t>Outcomes</w:t>
            </w:r>
          </w:p>
        </w:tc>
      </w:tr>
      <w:tr w:rsidR="00A75C6E" w:rsidRPr="00BC14BA" w14:paraId="778C6B22" w14:textId="77777777" w:rsidTr="00B61BA9">
        <w:trPr>
          <w:trHeight w:val="3676"/>
        </w:trPr>
        <w:tc>
          <w:tcPr>
            <w:tcW w:w="2068" w:type="dxa"/>
          </w:tcPr>
          <w:p w14:paraId="0ED22C3D" w14:textId="77777777" w:rsidR="00A75C6E" w:rsidRPr="00180335" w:rsidRDefault="00A75C6E" w:rsidP="0004476D">
            <w:pPr>
              <w:rPr>
                <w:rFonts w:ascii="Arial" w:hAnsi="Arial" w:cs="Arial"/>
                <w:sz w:val="22"/>
                <w:szCs w:val="22"/>
              </w:rPr>
            </w:pPr>
            <w:r w:rsidRPr="00180335">
              <w:rPr>
                <w:rFonts w:ascii="Arial" w:hAnsi="Arial" w:cs="Arial"/>
                <w:sz w:val="22"/>
                <w:szCs w:val="22"/>
              </w:rPr>
              <w:t xml:space="preserve">School is aware of the access needs of disabled pupils, staff, governors, parents and visitors. </w:t>
            </w:r>
          </w:p>
          <w:p w14:paraId="2FF7D0CA" w14:textId="77777777" w:rsidR="00A75C6E" w:rsidRPr="00180335" w:rsidRDefault="00A75C6E" w:rsidP="0004476D">
            <w:pPr>
              <w:rPr>
                <w:rFonts w:ascii="Arial" w:hAnsi="Arial" w:cs="Arial"/>
                <w:sz w:val="22"/>
                <w:szCs w:val="22"/>
              </w:rPr>
            </w:pPr>
          </w:p>
        </w:tc>
        <w:tc>
          <w:tcPr>
            <w:tcW w:w="4136" w:type="dxa"/>
          </w:tcPr>
          <w:p w14:paraId="5111AACD" w14:textId="77777777" w:rsidR="00A75C6E" w:rsidRPr="00180335" w:rsidRDefault="00A75C6E" w:rsidP="0004476D">
            <w:pPr>
              <w:rPr>
                <w:rFonts w:ascii="Arial" w:hAnsi="Arial" w:cs="Arial"/>
                <w:sz w:val="22"/>
                <w:szCs w:val="22"/>
              </w:rPr>
            </w:pPr>
            <w:proofErr w:type="gramStart"/>
            <w:r w:rsidRPr="00180335">
              <w:rPr>
                <w:rFonts w:ascii="Arial" w:hAnsi="Arial" w:cs="Arial"/>
                <w:sz w:val="22"/>
                <w:szCs w:val="22"/>
              </w:rPr>
              <w:t>a)New</w:t>
            </w:r>
            <w:proofErr w:type="gramEnd"/>
            <w:r w:rsidRPr="00180335">
              <w:rPr>
                <w:rFonts w:ascii="Arial" w:hAnsi="Arial" w:cs="Arial"/>
                <w:sz w:val="22"/>
                <w:szCs w:val="22"/>
              </w:rPr>
              <w:t xml:space="preserve"> pupil medical/additional needs </w:t>
            </w:r>
            <w:r w:rsidR="00AA1353" w:rsidRPr="00180335">
              <w:rPr>
                <w:rFonts w:ascii="Arial" w:hAnsi="Arial" w:cs="Arial"/>
                <w:sz w:val="22"/>
                <w:szCs w:val="22"/>
              </w:rPr>
              <w:t>information requested</w:t>
            </w:r>
          </w:p>
          <w:p w14:paraId="2DD25703" w14:textId="77777777" w:rsidR="00A75C6E" w:rsidRPr="00180335" w:rsidRDefault="00A75C6E" w:rsidP="0004476D">
            <w:pPr>
              <w:rPr>
                <w:rFonts w:ascii="Arial" w:hAnsi="Arial" w:cs="Arial"/>
                <w:sz w:val="22"/>
                <w:szCs w:val="22"/>
              </w:rPr>
            </w:pPr>
          </w:p>
          <w:p w14:paraId="7D649739" w14:textId="77777777" w:rsidR="00180335" w:rsidRDefault="00180335" w:rsidP="0004476D">
            <w:pPr>
              <w:rPr>
                <w:rFonts w:ascii="Arial" w:hAnsi="Arial" w:cs="Arial"/>
                <w:sz w:val="22"/>
                <w:szCs w:val="22"/>
              </w:rPr>
            </w:pPr>
          </w:p>
          <w:p w14:paraId="7960CE13" w14:textId="3F2B5B91" w:rsidR="00A75C6E" w:rsidRPr="00180335" w:rsidRDefault="00A75C6E" w:rsidP="0004476D">
            <w:pPr>
              <w:rPr>
                <w:rFonts w:ascii="Arial" w:hAnsi="Arial" w:cs="Arial"/>
                <w:sz w:val="22"/>
                <w:szCs w:val="22"/>
              </w:rPr>
            </w:pPr>
            <w:r w:rsidRPr="00180335">
              <w:rPr>
                <w:rFonts w:ascii="Arial" w:hAnsi="Arial" w:cs="Arial"/>
                <w:sz w:val="22"/>
                <w:szCs w:val="22"/>
              </w:rPr>
              <w:t>b) Create accessibility plans for individual pupils as part of IEP process</w:t>
            </w:r>
          </w:p>
          <w:p w14:paraId="11CEB3C1" w14:textId="77777777" w:rsidR="00A75C6E" w:rsidRPr="00180335" w:rsidRDefault="00A75C6E" w:rsidP="0004476D">
            <w:pPr>
              <w:rPr>
                <w:rFonts w:ascii="Arial" w:hAnsi="Arial" w:cs="Arial"/>
                <w:sz w:val="22"/>
                <w:szCs w:val="22"/>
              </w:rPr>
            </w:pPr>
          </w:p>
          <w:p w14:paraId="16B869B9" w14:textId="77777777" w:rsidR="00180335" w:rsidRDefault="00180335" w:rsidP="0004476D">
            <w:pPr>
              <w:rPr>
                <w:rFonts w:ascii="Arial" w:hAnsi="Arial" w:cs="Arial"/>
                <w:sz w:val="22"/>
                <w:szCs w:val="22"/>
              </w:rPr>
            </w:pPr>
          </w:p>
          <w:p w14:paraId="41D2A88A" w14:textId="607F8259" w:rsidR="00A75C6E" w:rsidRPr="00180335" w:rsidRDefault="00A75C6E" w:rsidP="0004476D">
            <w:pPr>
              <w:rPr>
                <w:rFonts w:ascii="Arial" w:hAnsi="Arial" w:cs="Arial"/>
                <w:sz w:val="22"/>
                <w:szCs w:val="22"/>
              </w:rPr>
            </w:pPr>
            <w:r w:rsidRPr="00180335">
              <w:rPr>
                <w:rFonts w:ascii="Arial" w:hAnsi="Arial" w:cs="Arial"/>
                <w:sz w:val="22"/>
                <w:szCs w:val="22"/>
              </w:rPr>
              <w:t>c) Create PEEP for individual pupils with a disability as required</w:t>
            </w:r>
          </w:p>
          <w:p w14:paraId="49987D2A" w14:textId="77777777" w:rsidR="00A75C6E" w:rsidRPr="00180335" w:rsidRDefault="00A75C6E" w:rsidP="0004476D">
            <w:pPr>
              <w:rPr>
                <w:rFonts w:ascii="Arial" w:hAnsi="Arial" w:cs="Arial"/>
                <w:sz w:val="22"/>
                <w:szCs w:val="22"/>
              </w:rPr>
            </w:pPr>
          </w:p>
          <w:p w14:paraId="7A069596" w14:textId="77777777" w:rsidR="00A75C6E" w:rsidRPr="00180335" w:rsidRDefault="00A75C6E" w:rsidP="0004476D">
            <w:pPr>
              <w:rPr>
                <w:rFonts w:ascii="Arial" w:hAnsi="Arial" w:cs="Arial"/>
                <w:sz w:val="22"/>
                <w:szCs w:val="22"/>
              </w:rPr>
            </w:pPr>
            <w:r w:rsidRPr="00180335">
              <w:rPr>
                <w:rFonts w:ascii="Arial" w:hAnsi="Arial" w:cs="Arial"/>
                <w:sz w:val="22"/>
                <w:szCs w:val="22"/>
              </w:rPr>
              <w:t>d) Identify the needs of the staff during recruitment, induction procedures, annual appraisal meetings and back to work interviews.  Engage with occupational health if required.</w:t>
            </w:r>
          </w:p>
        </w:tc>
        <w:tc>
          <w:tcPr>
            <w:tcW w:w="2438" w:type="dxa"/>
          </w:tcPr>
          <w:p w14:paraId="110AF0B9" w14:textId="2D4AC4BB" w:rsidR="00A75C6E" w:rsidRPr="00180335" w:rsidRDefault="00A75C6E" w:rsidP="0004476D">
            <w:pPr>
              <w:rPr>
                <w:rFonts w:ascii="Arial" w:hAnsi="Arial" w:cs="Arial"/>
                <w:sz w:val="22"/>
                <w:szCs w:val="22"/>
              </w:rPr>
            </w:pPr>
            <w:r w:rsidRPr="00180335">
              <w:rPr>
                <w:rFonts w:ascii="Arial" w:hAnsi="Arial" w:cs="Arial"/>
                <w:sz w:val="22"/>
                <w:szCs w:val="22"/>
              </w:rPr>
              <w:t>Before entry of every new child</w:t>
            </w:r>
            <w:r w:rsidR="00180335">
              <w:rPr>
                <w:rFonts w:ascii="Arial" w:hAnsi="Arial" w:cs="Arial"/>
                <w:sz w:val="22"/>
                <w:szCs w:val="22"/>
              </w:rPr>
              <w:t xml:space="preserve"> </w:t>
            </w:r>
            <w:r w:rsidRPr="00180335">
              <w:rPr>
                <w:rFonts w:ascii="Arial" w:hAnsi="Arial" w:cs="Arial"/>
                <w:sz w:val="22"/>
                <w:szCs w:val="22"/>
              </w:rPr>
              <w:t>as required</w:t>
            </w:r>
          </w:p>
          <w:p w14:paraId="6BC19E1B" w14:textId="77777777" w:rsidR="00A75C6E" w:rsidRPr="00180335" w:rsidRDefault="00A75C6E" w:rsidP="0004476D">
            <w:pPr>
              <w:rPr>
                <w:rFonts w:ascii="Arial" w:hAnsi="Arial" w:cs="Arial"/>
                <w:sz w:val="22"/>
                <w:szCs w:val="22"/>
              </w:rPr>
            </w:pPr>
          </w:p>
          <w:p w14:paraId="070CD58C" w14:textId="77777777" w:rsidR="00180335" w:rsidRDefault="00180335" w:rsidP="0004476D">
            <w:pPr>
              <w:rPr>
                <w:rFonts w:ascii="Arial" w:hAnsi="Arial" w:cs="Arial"/>
                <w:sz w:val="22"/>
                <w:szCs w:val="22"/>
              </w:rPr>
            </w:pPr>
          </w:p>
          <w:p w14:paraId="7DDB54C9" w14:textId="286A09F5" w:rsidR="00A75C6E" w:rsidRPr="00180335" w:rsidRDefault="00A75C6E" w:rsidP="0004476D">
            <w:pPr>
              <w:rPr>
                <w:rFonts w:ascii="Arial" w:hAnsi="Arial" w:cs="Arial"/>
                <w:sz w:val="22"/>
                <w:szCs w:val="22"/>
              </w:rPr>
            </w:pPr>
            <w:r w:rsidRPr="00180335">
              <w:rPr>
                <w:rFonts w:ascii="Arial" w:hAnsi="Arial" w:cs="Arial"/>
                <w:sz w:val="22"/>
                <w:szCs w:val="22"/>
              </w:rPr>
              <w:t>As required</w:t>
            </w:r>
          </w:p>
          <w:p w14:paraId="6250A146" w14:textId="77777777" w:rsidR="00A75C6E" w:rsidRPr="00180335" w:rsidRDefault="00A75C6E" w:rsidP="0004476D">
            <w:pPr>
              <w:rPr>
                <w:rFonts w:ascii="Arial" w:hAnsi="Arial" w:cs="Arial"/>
                <w:sz w:val="22"/>
                <w:szCs w:val="22"/>
              </w:rPr>
            </w:pPr>
          </w:p>
          <w:p w14:paraId="4A47D6D1" w14:textId="77777777" w:rsidR="00A75C6E" w:rsidRPr="00180335" w:rsidRDefault="00A75C6E" w:rsidP="0004476D">
            <w:pPr>
              <w:rPr>
                <w:rFonts w:ascii="Arial" w:hAnsi="Arial" w:cs="Arial"/>
                <w:sz w:val="22"/>
                <w:szCs w:val="22"/>
              </w:rPr>
            </w:pPr>
          </w:p>
          <w:p w14:paraId="58556E90" w14:textId="77777777" w:rsidR="00180335" w:rsidRDefault="00180335" w:rsidP="0004476D">
            <w:pPr>
              <w:rPr>
                <w:rFonts w:ascii="Arial" w:hAnsi="Arial" w:cs="Arial"/>
                <w:sz w:val="22"/>
                <w:szCs w:val="22"/>
              </w:rPr>
            </w:pPr>
          </w:p>
          <w:p w14:paraId="4108E857" w14:textId="5454E802" w:rsidR="00A75C6E" w:rsidRPr="00180335" w:rsidRDefault="00A75C6E" w:rsidP="0004476D">
            <w:pPr>
              <w:rPr>
                <w:rFonts w:ascii="Arial" w:hAnsi="Arial" w:cs="Arial"/>
                <w:sz w:val="22"/>
                <w:szCs w:val="22"/>
              </w:rPr>
            </w:pPr>
            <w:r w:rsidRPr="00180335">
              <w:rPr>
                <w:rFonts w:ascii="Arial" w:hAnsi="Arial" w:cs="Arial"/>
                <w:sz w:val="22"/>
                <w:szCs w:val="22"/>
              </w:rPr>
              <w:t>As required</w:t>
            </w:r>
          </w:p>
          <w:p w14:paraId="0DC63856" w14:textId="77777777" w:rsidR="00A75C6E" w:rsidRPr="00180335" w:rsidRDefault="00A75C6E" w:rsidP="0004476D">
            <w:pPr>
              <w:rPr>
                <w:rFonts w:ascii="Arial" w:hAnsi="Arial" w:cs="Arial"/>
                <w:sz w:val="22"/>
                <w:szCs w:val="22"/>
              </w:rPr>
            </w:pPr>
          </w:p>
          <w:p w14:paraId="086BEFD8" w14:textId="77777777" w:rsidR="00A75C6E" w:rsidRPr="00180335" w:rsidRDefault="00A75C6E" w:rsidP="0004476D">
            <w:pPr>
              <w:rPr>
                <w:rFonts w:ascii="Arial" w:hAnsi="Arial" w:cs="Arial"/>
                <w:sz w:val="22"/>
                <w:szCs w:val="22"/>
              </w:rPr>
            </w:pPr>
          </w:p>
          <w:p w14:paraId="2FDCF894" w14:textId="77777777" w:rsidR="00A75C6E" w:rsidRPr="00180335" w:rsidRDefault="00A75C6E" w:rsidP="0004476D">
            <w:pPr>
              <w:rPr>
                <w:rFonts w:ascii="Arial" w:hAnsi="Arial" w:cs="Arial"/>
                <w:sz w:val="22"/>
                <w:szCs w:val="22"/>
              </w:rPr>
            </w:pPr>
            <w:r w:rsidRPr="00180335">
              <w:rPr>
                <w:rFonts w:ascii="Arial" w:hAnsi="Arial" w:cs="Arial"/>
                <w:sz w:val="22"/>
                <w:szCs w:val="22"/>
              </w:rPr>
              <w:t>Annually and then as required.</w:t>
            </w:r>
          </w:p>
        </w:tc>
        <w:tc>
          <w:tcPr>
            <w:tcW w:w="2028" w:type="dxa"/>
          </w:tcPr>
          <w:p w14:paraId="4B3907B4" w14:textId="77777777" w:rsidR="00A75C6E" w:rsidRPr="00180335" w:rsidRDefault="00A75C6E" w:rsidP="0004476D">
            <w:pPr>
              <w:rPr>
                <w:rFonts w:ascii="Arial" w:hAnsi="Arial" w:cs="Arial"/>
                <w:sz w:val="22"/>
                <w:szCs w:val="22"/>
              </w:rPr>
            </w:pPr>
            <w:r w:rsidRPr="00180335">
              <w:rPr>
                <w:rFonts w:ascii="Arial" w:hAnsi="Arial" w:cs="Arial"/>
                <w:sz w:val="22"/>
                <w:szCs w:val="22"/>
              </w:rPr>
              <w:t>Office staff</w:t>
            </w:r>
          </w:p>
          <w:p w14:paraId="65E9583C" w14:textId="77777777" w:rsidR="00A75C6E" w:rsidRPr="00180335" w:rsidRDefault="00A75C6E" w:rsidP="0004476D">
            <w:pPr>
              <w:rPr>
                <w:rFonts w:ascii="Arial" w:hAnsi="Arial" w:cs="Arial"/>
                <w:sz w:val="22"/>
                <w:szCs w:val="22"/>
              </w:rPr>
            </w:pPr>
          </w:p>
          <w:p w14:paraId="43EAD974" w14:textId="77777777" w:rsidR="00A75C6E" w:rsidRPr="00180335" w:rsidRDefault="00A75C6E" w:rsidP="0004476D">
            <w:pPr>
              <w:rPr>
                <w:rFonts w:ascii="Arial" w:hAnsi="Arial" w:cs="Arial"/>
                <w:sz w:val="22"/>
                <w:szCs w:val="22"/>
              </w:rPr>
            </w:pPr>
          </w:p>
          <w:p w14:paraId="23A500F2" w14:textId="77777777" w:rsidR="00A75C6E" w:rsidRPr="00180335" w:rsidRDefault="00A75C6E" w:rsidP="0004476D">
            <w:pPr>
              <w:rPr>
                <w:rFonts w:ascii="Arial" w:hAnsi="Arial" w:cs="Arial"/>
                <w:sz w:val="22"/>
                <w:szCs w:val="22"/>
              </w:rPr>
            </w:pPr>
          </w:p>
          <w:p w14:paraId="0C221A89" w14:textId="77777777" w:rsidR="00A75C6E" w:rsidRPr="00180335" w:rsidRDefault="00A75C6E" w:rsidP="0004476D">
            <w:pPr>
              <w:rPr>
                <w:rFonts w:ascii="Arial" w:hAnsi="Arial" w:cs="Arial"/>
                <w:sz w:val="22"/>
                <w:szCs w:val="22"/>
              </w:rPr>
            </w:pPr>
            <w:r w:rsidRPr="00180335">
              <w:rPr>
                <w:rFonts w:ascii="Arial" w:hAnsi="Arial" w:cs="Arial"/>
                <w:sz w:val="22"/>
                <w:szCs w:val="22"/>
              </w:rPr>
              <w:t>SENCO</w:t>
            </w:r>
          </w:p>
          <w:p w14:paraId="1360AC59" w14:textId="77777777" w:rsidR="00A75C6E" w:rsidRPr="00180335" w:rsidRDefault="00A75C6E" w:rsidP="0004476D">
            <w:pPr>
              <w:rPr>
                <w:rFonts w:ascii="Arial" w:hAnsi="Arial" w:cs="Arial"/>
                <w:sz w:val="22"/>
                <w:szCs w:val="22"/>
              </w:rPr>
            </w:pPr>
          </w:p>
          <w:p w14:paraId="7EC09D1B" w14:textId="77777777" w:rsidR="00A75C6E" w:rsidRPr="00180335" w:rsidRDefault="00A75C6E" w:rsidP="0004476D">
            <w:pPr>
              <w:rPr>
                <w:rFonts w:ascii="Arial" w:hAnsi="Arial" w:cs="Arial"/>
                <w:sz w:val="22"/>
                <w:szCs w:val="22"/>
              </w:rPr>
            </w:pPr>
          </w:p>
          <w:p w14:paraId="63D743E7" w14:textId="77777777" w:rsidR="00180335" w:rsidRDefault="00180335" w:rsidP="0004476D">
            <w:pPr>
              <w:rPr>
                <w:rFonts w:ascii="Arial" w:hAnsi="Arial" w:cs="Arial"/>
                <w:sz w:val="22"/>
                <w:szCs w:val="22"/>
              </w:rPr>
            </w:pPr>
          </w:p>
          <w:p w14:paraId="3E581FA7" w14:textId="126911A9" w:rsidR="00A75C6E" w:rsidRPr="00180335" w:rsidRDefault="00A75C6E" w:rsidP="0004476D">
            <w:pPr>
              <w:rPr>
                <w:rFonts w:ascii="Arial" w:hAnsi="Arial" w:cs="Arial"/>
                <w:sz w:val="22"/>
                <w:szCs w:val="22"/>
              </w:rPr>
            </w:pPr>
            <w:r w:rsidRPr="00180335">
              <w:rPr>
                <w:rFonts w:ascii="Arial" w:hAnsi="Arial" w:cs="Arial"/>
                <w:sz w:val="22"/>
                <w:szCs w:val="22"/>
              </w:rPr>
              <w:t>Head teacher</w:t>
            </w:r>
          </w:p>
          <w:p w14:paraId="55C31379" w14:textId="77777777" w:rsidR="00A75C6E" w:rsidRPr="00180335" w:rsidRDefault="00A75C6E" w:rsidP="0004476D">
            <w:pPr>
              <w:rPr>
                <w:rFonts w:ascii="Arial" w:hAnsi="Arial" w:cs="Arial"/>
                <w:sz w:val="22"/>
                <w:szCs w:val="22"/>
              </w:rPr>
            </w:pPr>
          </w:p>
          <w:p w14:paraId="37CEDF93" w14:textId="77777777" w:rsidR="00A75C6E" w:rsidRPr="00180335" w:rsidRDefault="00A75C6E" w:rsidP="0004476D">
            <w:pPr>
              <w:rPr>
                <w:rFonts w:ascii="Arial" w:hAnsi="Arial" w:cs="Arial"/>
                <w:sz w:val="22"/>
                <w:szCs w:val="22"/>
              </w:rPr>
            </w:pPr>
          </w:p>
          <w:p w14:paraId="1663E358" w14:textId="77777777" w:rsidR="00A75C6E" w:rsidRPr="00180335" w:rsidRDefault="00A75C6E" w:rsidP="0004476D">
            <w:pPr>
              <w:rPr>
                <w:rFonts w:ascii="Arial" w:hAnsi="Arial" w:cs="Arial"/>
                <w:sz w:val="22"/>
                <w:szCs w:val="22"/>
              </w:rPr>
            </w:pPr>
            <w:r w:rsidRPr="00180335">
              <w:rPr>
                <w:rFonts w:ascii="Arial" w:hAnsi="Arial" w:cs="Arial"/>
                <w:sz w:val="22"/>
                <w:szCs w:val="22"/>
              </w:rPr>
              <w:t>Senior Leadership Team (SLT)</w:t>
            </w:r>
          </w:p>
        </w:tc>
        <w:tc>
          <w:tcPr>
            <w:tcW w:w="4505" w:type="dxa"/>
            <w:shd w:val="clear" w:color="auto" w:fill="auto"/>
          </w:tcPr>
          <w:p w14:paraId="111571C0" w14:textId="77777777" w:rsidR="00A75C6E" w:rsidRPr="00180335" w:rsidRDefault="00A75C6E" w:rsidP="0004476D">
            <w:pPr>
              <w:rPr>
                <w:rFonts w:ascii="Arial" w:hAnsi="Arial" w:cs="Arial"/>
                <w:sz w:val="22"/>
                <w:szCs w:val="22"/>
              </w:rPr>
            </w:pPr>
            <w:r w:rsidRPr="00180335">
              <w:rPr>
                <w:rFonts w:ascii="Arial" w:hAnsi="Arial" w:cs="Arial"/>
                <w:sz w:val="22"/>
                <w:szCs w:val="22"/>
              </w:rPr>
              <w:t xml:space="preserve">Completed </w:t>
            </w:r>
            <w:r w:rsidR="00AA1353" w:rsidRPr="00180335">
              <w:rPr>
                <w:rFonts w:ascii="Arial" w:hAnsi="Arial" w:cs="Arial"/>
                <w:sz w:val="22"/>
                <w:szCs w:val="22"/>
              </w:rPr>
              <w:t xml:space="preserve">information requests are collected and issues </w:t>
            </w:r>
            <w:r w:rsidRPr="00180335">
              <w:rPr>
                <w:rFonts w:ascii="Arial" w:hAnsi="Arial" w:cs="Arial"/>
                <w:sz w:val="22"/>
                <w:szCs w:val="22"/>
              </w:rPr>
              <w:t>raised with SENCO/head teacher</w:t>
            </w:r>
          </w:p>
          <w:p w14:paraId="7EB990DD" w14:textId="77777777" w:rsidR="00A75C6E" w:rsidRPr="00180335" w:rsidRDefault="00A75C6E" w:rsidP="0004476D">
            <w:pPr>
              <w:rPr>
                <w:rFonts w:ascii="Arial" w:hAnsi="Arial" w:cs="Arial"/>
                <w:sz w:val="22"/>
                <w:szCs w:val="22"/>
              </w:rPr>
            </w:pPr>
          </w:p>
          <w:p w14:paraId="2FF75E61" w14:textId="77777777" w:rsidR="00A75C6E" w:rsidRPr="00180335" w:rsidRDefault="00A75C6E" w:rsidP="0004476D">
            <w:pPr>
              <w:rPr>
                <w:rFonts w:ascii="Arial" w:hAnsi="Arial" w:cs="Arial"/>
                <w:sz w:val="22"/>
                <w:szCs w:val="22"/>
              </w:rPr>
            </w:pPr>
            <w:r w:rsidRPr="00180335">
              <w:rPr>
                <w:rFonts w:ascii="Arial" w:hAnsi="Arial" w:cs="Arial"/>
                <w:sz w:val="22"/>
                <w:szCs w:val="22"/>
              </w:rPr>
              <w:t>Individual plans in place for disabled pupils and all staff aware of all pupils’ access needs.</w:t>
            </w:r>
          </w:p>
          <w:p w14:paraId="3FEC7EE3" w14:textId="77777777" w:rsidR="003E070E" w:rsidRPr="00180335" w:rsidRDefault="003E070E" w:rsidP="0004476D">
            <w:pPr>
              <w:rPr>
                <w:rFonts w:ascii="Arial" w:hAnsi="Arial" w:cs="Arial"/>
                <w:sz w:val="22"/>
                <w:szCs w:val="22"/>
              </w:rPr>
            </w:pPr>
          </w:p>
          <w:p w14:paraId="6ECCA786" w14:textId="77777777" w:rsidR="00A75C6E" w:rsidRPr="00180335" w:rsidRDefault="00A75C6E" w:rsidP="0004476D">
            <w:pPr>
              <w:rPr>
                <w:rFonts w:ascii="Arial" w:hAnsi="Arial" w:cs="Arial"/>
                <w:sz w:val="22"/>
                <w:szCs w:val="22"/>
              </w:rPr>
            </w:pPr>
            <w:r w:rsidRPr="00180335">
              <w:rPr>
                <w:rFonts w:ascii="Arial" w:hAnsi="Arial" w:cs="Arial"/>
                <w:sz w:val="22"/>
                <w:szCs w:val="22"/>
              </w:rPr>
              <w:t>All staff aware of emergency evacuation plans for disabled pupils.</w:t>
            </w:r>
          </w:p>
          <w:p w14:paraId="3C43B073" w14:textId="77777777" w:rsidR="00A75C6E" w:rsidRPr="00180335" w:rsidRDefault="00A75C6E" w:rsidP="0004476D">
            <w:pPr>
              <w:rPr>
                <w:rFonts w:ascii="Arial" w:hAnsi="Arial" w:cs="Arial"/>
                <w:sz w:val="22"/>
                <w:szCs w:val="22"/>
              </w:rPr>
            </w:pPr>
          </w:p>
          <w:p w14:paraId="02A7B9B8" w14:textId="7790FE4C" w:rsidR="00A75C6E" w:rsidRPr="00180335" w:rsidRDefault="00A75C6E" w:rsidP="0004476D">
            <w:pPr>
              <w:rPr>
                <w:rFonts w:ascii="Arial" w:hAnsi="Arial" w:cs="Arial"/>
                <w:sz w:val="22"/>
                <w:szCs w:val="22"/>
              </w:rPr>
            </w:pPr>
            <w:r w:rsidRPr="00180335">
              <w:rPr>
                <w:rFonts w:ascii="Arial" w:hAnsi="Arial" w:cs="Arial"/>
                <w:sz w:val="22"/>
                <w:szCs w:val="22"/>
              </w:rPr>
              <w:t>All needs of staff are highlighted and necessary adjustments are made</w:t>
            </w:r>
            <w:r w:rsidR="00180335">
              <w:rPr>
                <w:rFonts w:ascii="Arial" w:hAnsi="Arial" w:cs="Arial"/>
                <w:sz w:val="22"/>
                <w:szCs w:val="22"/>
              </w:rPr>
              <w:t>.</w:t>
            </w:r>
          </w:p>
        </w:tc>
      </w:tr>
      <w:tr w:rsidR="00A75C6E" w:rsidRPr="00BC14BA" w14:paraId="7483BE3E" w14:textId="77777777" w:rsidTr="00B61BA9">
        <w:trPr>
          <w:trHeight w:val="1565"/>
        </w:trPr>
        <w:tc>
          <w:tcPr>
            <w:tcW w:w="2068" w:type="dxa"/>
          </w:tcPr>
          <w:p w14:paraId="60F6E665" w14:textId="77777777" w:rsidR="00A75C6E" w:rsidRPr="00180335" w:rsidRDefault="00A75C6E" w:rsidP="0004476D">
            <w:pPr>
              <w:rPr>
                <w:rFonts w:ascii="Arial" w:hAnsi="Arial" w:cs="Arial"/>
                <w:sz w:val="22"/>
                <w:szCs w:val="22"/>
              </w:rPr>
            </w:pPr>
            <w:r w:rsidRPr="00180335">
              <w:rPr>
                <w:rFonts w:ascii="Arial" w:hAnsi="Arial" w:cs="Arial"/>
                <w:sz w:val="22"/>
                <w:szCs w:val="22"/>
              </w:rPr>
              <w:lastRenderedPageBreak/>
              <w:t>Ensure pupils, staff and visitors with physical difficulties are able to access the building effectively and safely with and without support.</w:t>
            </w:r>
          </w:p>
          <w:p w14:paraId="7AF1A8F3" w14:textId="77777777" w:rsidR="00A75C6E" w:rsidRPr="00180335" w:rsidRDefault="00A75C6E" w:rsidP="0004476D">
            <w:pPr>
              <w:rPr>
                <w:rFonts w:ascii="Arial" w:hAnsi="Arial" w:cs="Arial"/>
                <w:sz w:val="22"/>
                <w:szCs w:val="22"/>
              </w:rPr>
            </w:pPr>
          </w:p>
        </w:tc>
        <w:tc>
          <w:tcPr>
            <w:tcW w:w="4136" w:type="dxa"/>
          </w:tcPr>
          <w:p w14:paraId="23EB6093" w14:textId="5BB04167" w:rsidR="00A75C6E" w:rsidRPr="00180335" w:rsidRDefault="00A75C6E" w:rsidP="007F5B99">
            <w:pPr>
              <w:rPr>
                <w:rFonts w:ascii="Arial" w:hAnsi="Arial" w:cs="Arial"/>
                <w:sz w:val="22"/>
                <w:szCs w:val="22"/>
              </w:rPr>
            </w:pPr>
            <w:r w:rsidRPr="00180335">
              <w:rPr>
                <w:rFonts w:ascii="Arial" w:hAnsi="Arial" w:cs="Arial"/>
                <w:sz w:val="22"/>
                <w:szCs w:val="22"/>
              </w:rPr>
              <w:t>a)</w:t>
            </w:r>
            <w:r w:rsidR="00CA2152" w:rsidRPr="00180335">
              <w:rPr>
                <w:rFonts w:ascii="Arial" w:hAnsi="Arial" w:cs="Arial"/>
                <w:sz w:val="22"/>
                <w:szCs w:val="22"/>
              </w:rPr>
              <w:t xml:space="preserve"> </w:t>
            </w:r>
            <w:r w:rsidRPr="00180335">
              <w:rPr>
                <w:rFonts w:ascii="Arial" w:hAnsi="Arial" w:cs="Arial"/>
                <w:sz w:val="22"/>
                <w:szCs w:val="22"/>
              </w:rPr>
              <w:t>Entrances</w:t>
            </w:r>
            <w:r w:rsidR="00257C5E">
              <w:rPr>
                <w:rFonts w:ascii="Arial" w:hAnsi="Arial" w:cs="Arial"/>
                <w:sz w:val="22"/>
                <w:szCs w:val="22"/>
              </w:rPr>
              <w:t xml:space="preserve"> and fire exits</w:t>
            </w:r>
            <w:r w:rsidRPr="00180335">
              <w:rPr>
                <w:rFonts w:ascii="Arial" w:hAnsi="Arial" w:cs="Arial"/>
                <w:sz w:val="22"/>
                <w:szCs w:val="22"/>
              </w:rPr>
              <w:t xml:space="preserve"> are clearly identified and are accessible.</w:t>
            </w:r>
          </w:p>
          <w:p w14:paraId="19D86750" w14:textId="77777777" w:rsidR="009C15ED" w:rsidRDefault="009C15ED" w:rsidP="007F5B99">
            <w:pPr>
              <w:spacing w:before="240"/>
              <w:rPr>
                <w:rFonts w:ascii="Arial" w:hAnsi="Arial" w:cs="Arial"/>
                <w:sz w:val="22"/>
                <w:szCs w:val="22"/>
              </w:rPr>
            </w:pPr>
          </w:p>
          <w:p w14:paraId="17E4A944" w14:textId="4F9E33B7" w:rsidR="00A75C6E" w:rsidRPr="00180335" w:rsidRDefault="00A75C6E" w:rsidP="007F5B99">
            <w:pPr>
              <w:spacing w:before="240"/>
              <w:rPr>
                <w:rFonts w:ascii="Arial" w:hAnsi="Arial" w:cs="Arial"/>
                <w:sz w:val="22"/>
                <w:szCs w:val="22"/>
              </w:rPr>
            </w:pPr>
            <w:r w:rsidRPr="00180335">
              <w:rPr>
                <w:rFonts w:ascii="Arial" w:hAnsi="Arial" w:cs="Arial"/>
                <w:sz w:val="22"/>
                <w:szCs w:val="22"/>
              </w:rPr>
              <w:t xml:space="preserve">b) Magnetic door fasteners </w:t>
            </w:r>
            <w:r w:rsidR="001E39C8">
              <w:rPr>
                <w:rFonts w:ascii="Arial" w:hAnsi="Arial" w:cs="Arial"/>
                <w:sz w:val="22"/>
                <w:szCs w:val="22"/>
              </w:rPr>
              <w:t xml:space="preserve">and alarm-triggered door holders </w:t>
            </w:r>
            <w:r w:rsidRPr="00180335">
              <w:rPr>
                <w:rFonts w:ascii="Arial" w:hAnsi="Arial" w:cs="Arial"/>
                <w:sz w:val="22"/>
                <w:szCs w:val="22"/>
              </w:rPr>
              <w:t xml:space="preserve">throughout school have been serviced and are working correctly. </w:t>
            </w:r>
          </w:p>
          <w:p w14:paraId="3A3E6295" w14:textId="77777777" w:rsidR="00A75C6E" w:rsidRPr="00180335" w:rsidRDefault="00A75C6E" w:rsidP="007F5B99">
            <w:pPr>
              <w:spacing w:before="240"/>
              <w:rPr>
                <w:rFonts w:ascii="Arial" w:hAnsi="Arial" w:cs="Arial"/>
                <w:sz w:val="22"/>
                <w:szCs w:val="22"/>
              </w:rPr>
            </w:pPr>
          </w:p>
          <w:p w14:paraId="7988CE3C" w14:textId="24ADB04D" w:rsidR="00A75C6E" w:rsidRPr="00180335" w:rsidRDefault="00A75C6E" w:rsidP="001E39C8">
            <w:pPr>
              <w:spacing w:before="240"/>
              <w:rPr>
                <w:rFonts w:ascii="Arial" w:hAnsi="Arial" w:cs="Arial"/>
                <w:sz w:val="22"/>
                <w:szCs w:val="22"/>
              </w:rPr>
            </w:pPr>
            <w:r w:rsidRPr="00180335">
              <w:rPr>
                <w:rFonts w:ascii="Arial" w:hAnsi="Arial" w:cs="Arial"/>
                <w:sz w:val="22"/>
                <w:szCs w:val="22"/>
              </w:rPr>
              <w:t xml:space="preserve"> </w:t>
            </w:r>
          </w:p>
          <w:p w14:paraId="105CC158" w14:textId="3C37DA6C" w:rsidR="00A75C6E" w:rsidRPr="00180335" w:rsidRDefault="008A0D2D" w:rsidP="007F5B99">
            <w:pPr>
              <w:rPr>
                <w:rFonts w:ascii="Arial" w:hAnsi="Arial" w:cs="Arial"/>
                <w:sz w:val="22"/>
                <w:szCs w:val="22"/>
              </w:rPr>
            </w:pPr>
            <w:r>
              <w:rPr>
                <w:rFonts w:ascii="Arial" w:hAnsi="Arial" w:cs="Arial"/>
                <w:sz w:val="22"/>
                <w:szCs w:val="22"/>
              </w:rPr>
              <w:t>c</w:t>
            </w:r>
            <w:r w:rsidR="00A75C6E" w:rsidRPr="00180335">
              <w:rPr>
                <w:rFonts w:ascii="Arial" w:hAnsi="Arial" w:cs="Arial"/>
                <w:sz w:val="22"/>
                <w:szCs w:val="22"/>
              </w:rPr>
              <w:t>)</w:t>
            </w:r>
            <w:r w:rsidR="00CA2152" w:rsidRPr="00180335">
              <w:rPr>
                <w:rFonts w:ascii="Arial" w:hAnsi="Arial" w:cs="Arial"/>
                <w:sz w:val="22"/>
                <w:szCs w:val="22"/>
              </w:rPr>
              <w:t xml:space="preserve"> </w:t>
            </w:r>
            <w:r w:rsidR="00A75C6E" w:rsidRPr="00180335">
              <w:rPr>
                <w:rFonts w:ascii="Arial" w:hAnsi="Arial" w:cs="Arial"/>
                <w:sz w:val="22"/>
                <w:szCs w:val="22"/>
              </w:rPr>
              <w:t>Ensure corridors are clearly accessible throughout school</w:t>
            </w:r>
          </w:p>
          <w:p w14:paraId="51721606" w14:textId="77777777" w:rsidR="00A75C6E" w:rsidRPr="00180335" w:rsidRDefault="00A75C6E" w:rsidP="007F5B99">
            <w:pPr>
              <w:rPr>
                <w:rFonts w:ascii="Arial" w:hAnsi="Arial" w:cs="Arial"/>
                <w:sz w:val="22"/>
                <w:szCs w:val="22"/>
              </w:rPr>
            </w:pPr>
          </w:p>
          <w:p w14:paraId="20C3C1D8" w14:textId="77777777" w:rsidR="00CA2152" w:rsidRPr="00180335" w:rsidRDefault="00CA2152" w:rsidP="007F5B99">
            <w:pPr>
              <w:rPr>
                <w:rFonts w:ascii="Arial" w:hAnsi="Arial" w:cs="Arial"/>
                <w:sz w:val="22"/>
                <w:szCs w:val="22"/>
              </w:rPr>
            </w:pPr>
          </w:p>
          <w:p w14:paraId="10F030E5" w14:textId="4005BB14" w:rsidR="00A75C6E" w:rsidRPr="00180335" w:rsidRDefault="00AE4F8D" w:rsidP="007F5B99">
            <w:pPr>
              <w:rPr>
                <w:rFonts w:ascii="Arial" w:hAnsi="Arial" w:cs="Arial"/>
                <w:sz w:val="22"/>
                <w:szCs w:val="22"/>
              </w:rPr>
            </w:pPr>
            <w:r>
              <w:rPr>
                <w:rFonts w:ascii="Arial" w:hAnsi="Arial" w:cs="Arial"/>
                <w:sz w:val="22"/>
                <w:szCs w:val="22"/>
              </w:rPr>
              <w:t>d</w:t>
            </w:r>
            <w:r w:rsidR="00A75C6E" w:rsidRPr="00180335">
              <w:rPr>
                <w:rFonts w:ascii="Arial" w:hAnsi="Arial" w:cs="Arial"/>
                <w:sz w:val="22"/>
                <w:szCs w:val="22"/>
              </w:rPr>
              <w:t>)</w:t>
            </w:r>
            <w:r w:rsidR="00CA2152" w:rsidRPr="00180335">
              <w:rPr>
                <w:rFonts w:ascii="Arial" w:hAnsi="Arial" w:cs="Arial"/>
                <w:sz w:val="22"/>
                <w:szCs w:val="22"/>
              </w:rPr>
              <w:t xml:space="preserve"> </w:t>
            </w:r>
            <w:r w:rsidR="00A75C6E" w:rsidRPr="00180335">
              <w:rPr>
                <w:rFonts w:ascii="Arial" w:hAnsi="Arial" w:cs="Arial"/>
                <w:sz w:val="22"/>
                <w:szCs w:val="22"/>
              </w:rPr>
              <w:t>Ensure that disabled pupils in wheelchairs are able to access classrooms safely and effectively.</w:t>
            </w:r>
          </w:p>
          <w:p w14:paraId="69908839" w14:textId="77777777" w:rsidR="00A75C6E" w:rsidRPr="00180335" w:rsidRDefault="00A75C6E" w:rsidP="007F5B99">
            <w:pPr>
              <w:rPr>
                <w:rFonts w:ascii="Arial" w:hAnsi="Arial" w:cs="Arial"/>
                <w:sz w:val="22"/>
                <w:szCs w:val="22"/>
              </w:rPr>
            </w:pPr>
          </w:p>
          <w:p w14:paraId="68C6D409" w14:textId="77777777" w:rsidR="00A75C6E" w:rsidRPr="00180335" w:rsidRDefault="00A75C6E" w:rsidP="007F5B99">
            <w:pPr>
              <w:rPr>
                <w:rFonts w:ascii="Arial" w:hAnsi="Arial" w:cs="Arial"/>
                <w:sz w:val="22"/>
                <w:szCs w:val="22"/>
              </w:rPr>
            </w:pPr>
          </w:p>
          <w:p w14:paraId="2EC15B9A" w14:textId="77777777" w:rsidR="00A75C6E" w:rsidRPr="00180335" w:rsidRDefault="00A75C6E" w:rsidP="007F5B99">
            <w:pPr>
              <w:rPr>
                <w:rFonts w:ascii="Arial" w:hAnsi="Arial" w:cs="Arial"/>
                <w:sz w:val="22"/>
                <w:szCs w:val="22"/>
              </w:rPr>
            </w:pPr>
          </w:p>
          <w:p w14:paraId="4AE3DFDD" w14:textId="77777777" w:rsidR="00A75C6E" w:rsidRPr="00180335" w:rsidRDefault="00A75C6E" w:rsidP="007F5B99">
            <w:pPr>
              <w:rPr>
                <w:rFonts w:ascii="Arial" w:hAnsi="Arial" w:cs="Arial"/>
                <w:sz w:val="22"/>
                <w:szCs w:val="22"/>
              </w:rPr>
            </w:pPr>
          </w:p>
          <w:p w14:paraId="230FEE9D" w14:textId="77777777" w:rsidR="00A75C6E" w:rsidRPr="00180335" w:rsidRDefault="00A75C6E" w:rsidP="007F5B99">
            <w:pPr>
              <w:rPr>
                <w:rFonts w:ascii="Arial" w:hAnsi="Arial" w:cs="Arial"/>
                <w:sz w:val="22"/>
                <w:szCs w:val="22"/>
              </w:rPr>
            </w:pPr>
          </w:p>
          <w:p w14:paraId="3541C1E5" w14:textId="77777777" w:rsidR="00A75C6E" w:rsidRPr="00180335" w:rsidRDefault="00A75C6E" w:rsidP="007F5B99">
            <w:pPr>
              <w:rPr>
                <w:rFonts w:ascii="Arial" w:hAnsi="Arial" w:cs="Arial"/>
                <w:sz w:val="22"/>
                <w:szCs w:val="22"/>
              </w:rPr>
            </w:pPr>
          </w:p>
          <w:p w14:paraId="36B84542" w14:textId="77777777" w:rsidR="00A75C6E" w:rsidRPr="00180335" w:rsidRDefault="00A75C6E" w:rsidP="007F5B99">
            <w:pPr>
              <w:rPr>
                <w:rFonts w:ascii="Arial" w:hAnsi="Arial" w:cs="Arial"/>
                <w:sz w:val="22"/>
                <w:szCs w:val="22"/>
              </w:rPr>
            </w:pPr>
          </w:p>
          <w:p w14:paraId="5645D15D" w14:textId="77777777" w:rsidR="003E070E" w:rsidRPr="00180335" w:rsidRDefault="003E070E" w:rsidP="0004476D">
            <w:pPr>
              <w:rPr>
                <w:rFonts w:ascii="Arial" w:hAnsi="Arial" w:cs="Arial"/>
                <w:sz w:val="22"/>
                <w:szCs w:val="22"/>
              </w:rPr>
            </w:pPr>
          </w:p>
          <w:p w14:paraId="35EEFA90" w14:textId="77777777" w:rsidR="00AE4F8D" w:rsidRDefault="00AE4F8D" w:rsidP="0004476D">
            <w:pPr>
              <w:rPr>
                <w:rFonts w:ascii="Arial" w:hAnsi="Arial" w:cs="Arial"/>
                <w:sz w:val="22"/>
                <w:szCs w:val="22"/>
              </w:rPr>
            </w:pPr>
          </w:p>
          <w:p w14:paraId="5CC45061" w14:textId="77777777" w:rsidR="00AE4F8D" w:rsidRDefault="00AE4F8D" w:rsidP="0004476D">
            <w:pPr>
              <w:rPr>
                <w:rFonts w:ascii="Arial" w:hAnsi="Arial" w:cs="Arial"/>
                <w:sz w:val="22"/>
                <w:szCs w:val="22"/>
              </w:rPr>
            </w:pPr>
          </w:p>
          <w:p w14:paraId="4F7DB533" w14:textId="2C0F29D3" w:rsidR="00A75C6E" w:rsidRPr="00180335" w:rsidRDefault="00AE4F8D" w:rsidP="0004476D">
            <w:pPr>
              <w:rPr>
                <w:rFonts w:ascii="Arial" w:hAnsi="Arial" w:cs="Arial"/>
                <w:sz w:val="22"/>
                <w:szCs w:val="22"/>
              </w:rPr>
            </w:pPr>
            <w:r>
              <w:rPr>
                <w:rFonts w:ascii="Arial" w:hAnsi="Arial" w:cs="Arial"/>
                <w:sz w:val="22"/>
                <w:szCs w:val="22"/>
              </w:rPr>
              <w:t>e</w:t>
            </w:r>
            <w:r w:rsidR="00A75C6E" w:rsidRPr="00180335">
              <w:rPr>
                <w:rFonts w:ascii="Arial" w:hAnsi="Arial" w:cs="Arial"/>
                <w:sz w:val="22"/>
                <w:szCs w:val="22"/>
              </w:rPr>
              <w:t>)</w:t>
            </w:r>
            <w:r w:rsidR="00CA2152" w:rsidRPr="00180335">
              <w:rPr>
                <w:rFonts w:ascii="Arial" w:hAnsi="Arial" w:cs="Arial"/>
                <w:sz w:val="22"/>
                <w:szCs w:val="22"/>
              </w:rPr>
              <w:t xml:space="preserve"> </w:t>
            </w:r>
            <w:r w:rsidR="00A75C6E" w:rsidRPr="00180335">
              <w:rPr>
                <w:rFonts w:ascii="Arial" w:hAnsi="Arial" w:cs="Arial"/>
                <w:sz w:val="22"/>
                <w:szCs w:val="22"/>
              </w:rPr>
              <w:t>Ensure that PEEPs are in place for identified pupils with physical difficulties and that staff are aware of the contents of the PEEP</w:t>
            </w:r>
          </w:p>
          <w:p w14:paraId="249D4C42" w14:textId="77777777" w:rsidR="003E070E" w:rsidRPr="00180335" w:rsidRDefault="003E070E" w:rsidP="0004476D">
            <w:pPr>
              <w:rPr>
                <w:rFonts w:ascii="Arial" w:hAnsi="Arial" w:cs="Arial"/>
                <w:sz w:val="22"/>
                <w:szCs w:val="22"/>
              </w:rPr>
            </w:pPr>
          </w:p>
          <w:p w14:paraId="41833494" w14:textId="64778A0E" w:rsidR="003E070E" w:rsidRPr="00180335" w:rsidRDefault="003E070E" w:rsidP="0004476D">
            <w:pPr>
              <w:rPr>
                <w:rFonts w:ascii="Arial" w:hAnsi="Arial" w:cs="Arial"/>
                <w:sz w:val="22"/>
                <w:szCs w:val="22"/>
              </w:rPr>
            </w:pPr>
          </w:p>
        </w:tc>
        <w:tc>
          <w:tcPr>
            <w:tcW w:w="2438" w:type="dxa"/>
          </w:tcPr>
          <w:p w14:paraId="6184D8DF" w14:textId="77777777" w:rsidR="00A75C6E" w:rsidRPr="00180335" w:rsidRDefault="00A75C6E" w:rsidP="0004476D">
            <w:pPr>
              <w:rPr>
                <w:rFonts w:ascii="Arial" w:hAnsi="Arial" w:cs="Arial"/>
                <w:sz w:val="22"/>
                <w:szCs w:val="22"/>
              </w:rPr>
            </w:pPr>
            <w:r w:rsidRPr="00180335">
              <w:rPr>
                <w:rFonts w:ascii="Arial" w:hAnsi="Arial" w:cs="Arial"/>
                <w:sz w:val="22"/>
                <w:szCs w:val="22"/>
              </w:rPr>
              <w:t>Checked weekly</w:t>
            </w:r>
          </w:p>
          <w:p w14:paraId="4080CB50" w14:textId="77777777" w:rsidR="00A75C6E" w:rsidRPr="00180335" w:rsidRDefault="00A75C6E" w:rsidP="0004476D">
            <w:pPr>
              <w:rPr>
                <w:rFonts w:ascii="Arial" w:hAnsi="Arial" w:cs="Arial"/>
                <w:sz w:val="22"/>
                <w:szCs w:val="22"/>
              </w:rPr>
            </w:pPr>
          </w:p>
          <w:p w14:paraId="28048FE9" w14:textId="77777777" w:rsidR="00A75C6E" w:rsidRPr="00180335" w:rsidRDefault="00A75C6E" w:rsidP="007F5B99">
            <w:pPr>
              <w:rPr>
                <w:rFonts w:ascii="Arial" w:hAnsi="Arial" w:cs="Arial"/>
                <w:sz w:val="22"/>
                <w:szCs w:val="22"/>
              </w:rPr>
            </w:pPr>
          </w:p>
          <w:p w14:paraId="238B19A6" w14:textId="77777777" w:rsidR="009C15ED" w:rsidRDefault="009C15ED" w:rsidP="007F5B99">
            <w:pPr>
              <w:rPr>
                <w:rFonts w:ascii="Arial" w:hAnsi="Arial" w:cs="Arial"/>
                <w:sz w:val="22"/>
                <w:szCs w:val="22"/>
              </w:rPr>
            </w:pPr>
          </w:p>
          <w:p w14:paraId="52119AEF" w14:textId="63D2A830" w:rsidR="00A75C6E" w:rsidRPr="00180335" w:rsidRDefault="00A75C6E" w:rsidP="007F5B99">
            <w:pPr>
              <w:rPr>
                <w:rFonts w:ascii="Arial" w:hAnsi="Arial" w:cs="Arial"/>
                <w:sz w:val="22"/>
                <w:szCs w:val="22"/>
              </w:rPr>
            </w:pPr>
            <w:r w:rsidRPr="00180335">
              <w:rPr>
                <w:rFonts w:ascii="Arial" w:hAnsi="Arial" w:cs="Arial"/>
                <w:sz w:val="22"/>
                <w:szCs w:val="22"/>
              </w:rPr>
              <w:t xml:space="preserve">Checked regularly and any problems are reported immediately to the school office who will log the problem and engage relevant services to fix the problem promptly. </w:t>
            </w:r>
          </w:p>
          <w:p w14:paraId="0871B2FF" w14:textId="77777777" w:rsidR="003E070E" w:rsidRPr="00180335" w:rsidRDefault="003E070E" w:rsidP="007F5B99">
            <w:pPr>
              <w:rPr>
                <w:rFonts w:ascii="Arial" w:hAnsi="Arial" w:cs="Arial"/>
                <w:sz w:val="22"/>
                <w:szCs w:val="22"/>
              </w:rPr>
            </w:pPr>
          </w:p>
          <w:p w14:paraId="31BD7759" w14:textId="77777777" w:rsidR="00A75C6E" w:rsidRPr="00180335" w:rsidRDefault="00A75C6E" w:rsidP="007F5B99">
            <w:pPr>
              <w:rPr>
                <w:rFonts w:ascii="Arial" w:hAnsi="Arial" w:cs="Arial"/>
                <w:sz w:val="22"/>
                <w:szCs w:val="22"/>
              </w:rPr>
            </w:pPr>
            <w:r w:rsidRPr="00180335">
              <w:rPr>
                <w:rFonts w:ascii="Arial" w:hAnsi="Arial" w:cs="Arial"/>
                <w:sz w:val="22"/>
                <w:szCs w:val="22"/>
              </w:rPr>
              <w:t xml:space="preserve">Corridors are checked daily. </w:t>
            </w:r>
          </w:p>
          <w:p w14:paraId="4C984F72" w14:textId="77777777" w:rsidR="00A75C6E" w:rsidRPr="00180335" w:rsidRDefault="00A75C6E" w:rsidP="007F5B99">
            <w:pPr>
              <w:rPr>
                <w:rFonts w:ascii="Arial" w:hAnsi="Arial" w:cs="Arial"/>
                <w:sz w:val="22"/>
                <w:szCs w:val="22"/>
              </w:rPr>
            </w:pPr>
          </w:p>
          <w:p w14:paraId="0A2CB883" w14:textId="77777777" w:rsidR="00CA2152" w:rsidRPr="00180335" w:rsidRDefault="00CA2152" w:rsidP="007F5B99">
            <w:pPr>
              <w:rPr>
                <w:rFonts w:ascii="Arial" w:hAnsi="Arial" w:cs="Arial"/>
                <w:sz w:val="22"/>
                <w:szCs w:val="22"/>
              </w:rPr>
            </w:pPr>
          </w:p>
          <w:p w14:paraId="70AF22DF" w14:textId="77777777" w:rsidR="00A75C6E" w:rsidRPr="00180335" w:rsidRDefault="00A75C6E" w:rsidP="007F5B99">
            <w:pPr>
              <w:rPr>
                <w:rFonts w:ascii="Arial" w:hAnsi="Arial" w:cs="Arial"/>
                <w:sz w:val="22"/>
                <w:szCs w:val="22"/>
              </w:rPr>
            </w:pPr>
            <w:r w:rsidRPr="00180335">
              <w:rPr>
                <w:rFonts w:ascii="Arial" w:hAnsi="Arial" w:cs="Arial"/>
                <w:sz w:val="22"/>
                <w:szCs w:val="22"/>
              </w:rPr>
              <w:t>Check seating position and layout of classrooms to ensure access for pupils with physical difficulties and those in wheelchairs. This will need to be done at least annually when a pupil moves to a new class and throughout the year as well.</w:t>
            </w:r>
          </w:p>
          <w:p w14:paraId="09D9C871" w14:textId="77777777" w:rsidR="00A75C6E" w:rsidRPr="00180335" w:rsidRDefault="00A75C6E" w:rsidP="007F5B99">
            <w:pPr>
              <w:rPr>
                <w:rFonts w:ascii="Arial" w:hAnsi="Arial" w:cs="Arial"/>
                <w:sz w:val="22"/>
                <w:szCs w:val="22"/>
              </w:rPr>
            </w:pPr>
          </w:p>
          <w:p w14:paraId="02EB3B3F" w14:textId="77777777" w:rsidR="00A75C6E" w:rsidRPr="00180335" w:rsidRDefault="003E070E" w:rsidP="003E070E">
            <w:pPr>
              <w:rPr>
                <w:rFonts w:ascii="Arial" w:hAnsi="Arial" w:cs="Arial"/>
                <w:sz w:val="22"/>
                <w:szCs w:val="22"/>
              </w:rPr>
            </w:pPr>
            <w:r w:rsidRPr="00180335">
              <w:rPr>
                <w:rFonts w:ascii="Arial" w:hAnsi="Arial" w:cs="Arial"/>
                <w:sz w:val="22"/>
                <w:szCs w:val="22"/>
              </w:rPr>
              <w:t>On entry and then</w:t>
            </w:r>
            <w:r w:rsidR="00A75C6E" w:rsidRPr="00180335">
              <w:rPr>
                <w:rFonts w:ascii="Arial" w:hAnsi="Arial" w:cs="Arial"/>
                <w:sz w:val="22"/>
                <w:szCs w:val="22"/>
              </w:rPr>
              <w:t xml:space="preserve"> updated </w:t>
            </w:r>
            <w:r w:rsidRPr="00180335">
              <w:rPr>
                <w:rFonts w:ascii="Arial" w:hAnsi="Arial" w:cs="Arial"/>
                <w:sz w:val="22"/>
                <w:szCs w:val="22"/>
              </w:rPr>
              <w:t xml:space="preserve">annually for pupils or when there is a </w:t>
            </w:r>
            <w:r w:rsidR="00A75C6E" w:rsidRPr="00180335">
              <w:rPr>
                <w:rFonts w:ascii="Arial" w:hAnsi="Arial" w:cs="Arial"/>
                <w:sz w:val="22"/>
                <w:szCs w:val="22"/>
              </w:rPr>
              <w:t>change of needs or staffing.</w:t>
            </w:r>
          </w:p>
          <w:p w14:paraId="154C891A" w14:textId="77777777" w:rsidR="003E070E" w:rsidRPr="00180335" w:rsidRDefault="003E070E" w:rsidP="003E070E">
            <w:pPr>
              <w:rPr>
                <w:rFonts w:ascii="Arial" w:hAnsi="Arial" w:cs="Arial"/>
                <w:sz w:val="22"/>
                <w:szCs w:val="22"/>
              </w:rPr>
            </w:pPr>
          </w:p>
          <w:p w14:paraId="34345A2E" w14:textId="77777777" w:rsidR="003E070E" w:rsidRPr="00180335" w:rsidRDefault="003E070E" w:rsidP="003E070E">
            <w:pPr>
              <w:rPr>
                <w:rFonts w:ascii="Arial" w:hAnsi="Arial" w:cs="Arial"/>
                <w:sz w:val="22"/>
                <w:szCs w:val="22"/>
              </w:rPr>
            </w:pPr>
          </w:p>
          <w:p w14:paraId="577455E0" w14:textId="25FFE16B" w:rsidR="003E070E" w:rsidRPr="00180335" w:rsidRDefault="003E070E" w:rsidP="003E070E">
            <w:pPr>
              <w:rPr>
                <w:rFonts w:ascii="Arial" w:hAnsi="Arial" w:cs="Arial"/>
                <w:sz w:val="22"/>
                <w:szCs w:val="22"/>
              </w:rPr>
            </w:pPr>
          </w:p>
        </w:tc>
        <w:tc>
          <w:tcPr>
            <w:tcW w:w="2028" w:type="dxa"/>
          </w:tcPr>
          <w:p w14:paraId="250F50F0" w14:textId="77777777" w:rsidR="00A75C6E" w:rsidRPr="00180335" w:rsidRDefault="00CA2152" w:rsidP="0004476D">
            <w:pPr>
              <w:rPr>
                <w:rFonts w:ascii="Arial" w:hAnsi="Arial" w:cs="Arial"/>
                <w:sz w:val="22"/>
                <w:szCs w:val="22"/>
              </w:rPr>
            </w:pPr>
            <w:r w:rsidRPr="00180335">
              <w:rPr>
                <w:rFonts w:ascii="Arial" w:hAnsi="Arial" w:cs="Arial"/>
                <w:sz w:val="22"/>
                <w:szCs w:val="22"/>
              </w:rPr>
              <w:t xml:space="preserve">Site supervisor, office staff, </w:t>
            </w:r>
            <w:r w:rsidR="00A75C6E" w:rsidRPr="00180335">
              <w:rPr>
                <w:rFonts w:ascii="Arial" w:hAnsi="Arial" w:cs="Arial"/>
                <w:sz w:val="22"/>
                <w:szCs w:val="22"/>
              </w:rPr>
              <w:t>SLT</w:t>
            </w:r>
          </w:p>
          <w:p w14:paraId="57A0C381" w14:textId="77777777" w:rsidR="00A75C6E" w:rsidRPr="00180335" w:rsidRDefault="00A75C6E" w:rsidP="0004476D">
            <w:pPr>
              <w:rPr>
                <w:rFonts w:ascii="Arial" w:hAnsi="Arial" w:cs="Arial"/>
                <w:sz w:val="22"/>
                <w:szCs w:val="22"/>
              </w:rPr>
            </w:pPr>
          </w:p>
          <w:p w14:paraId="4D790E2B" w14:textId="77777777" w:rsidR="00CA2152" w:rsidRPr="00180335" w:rsidRDefault="00CA2152" w:rsidP="0004476D">
            <w:pPr>
              <w:rPr>
                <w:rFonts w:ascii="Arial" w:hAnsi="Arial" w:cs="Arial"/>
                <w:sz w:val="22"/>
                <w:szCs w:val="22"/>
              </w:rPr>
            </w:pPr>
          </w:p>
          <w:p w14:paraId="38216D73" w14:textId="77777777" w:rsidR="00A75C6E" w:rsidRPr="00180335" w:rsidRDefault="00A75C6E" w:rsidP="0004476D">
            <w:pPr>
              <w:rPr>
                <w:rFonts w:ascii="Arial" w:hAnsi="Arial" w:cs="Arial"/>
                <w:sz w:val="22"/>
                <w:szCs w:val="22"/>
              </w:rPr>
            </w:pPr>
            <w:r w:rsidRPr="00180335">
              <w:rPr>
                <w:rFonts w:ascii="Arial" w:hAnsi="Arial" w:cs="Arial"/>
                <w:sz w:val="22"/>
                <w:szCs w:val="22"/>
              </w:rPr>
              <w:t>Relevant outside company to service the system</w:t>
            </w:r>
          </w:p>
          <w:p w14:paraId="7570A8D8" w14:textId="77777777" w:rsidR="00A75C6E" w:rsidRPr="00180335" w:rsidRDefault="00A75C6E" w:rsidP="0004476D">
            <w:pPr>
              <w:rPr>
                <w:rFonts w:ascii="Arial" w:hAnsi="Arial" w:cs="Arial"/>
                <w:sz w:val="22"/>
                <w:szCs w:val="22"/>
              </w:rPr>
            </w:pPr>
          </w:p>
          <w:p w14:paraId="3EFCDDA4" w14:textId="77777777" w:rsidR="001E39C8" w:rsidRDefault="001E39C8" w:rsidP="0004476D">
            <w:pPr>
              <w:rPr>
                <w:rFonts w:ascii="Arial" w:hAnsi="Arial" w:cs="Arial"/>
                <w:sz w:val="22"/>
                <w:szCs w:val="22"/>
              </w:rPr>
            </w:pPr>
          </w:p>
          <w:p w14:paraId="0BCFA178" w14:textId="77777777" w:rsidR="001E39C8" w:rsidRDefault="001E39C8" w:rsidP="0004476D">
            <w:pPr>
              <w:rPr>
                <w:rFonts w:ascii="Arial" w:hAnsi="Arial" w:cs="Arial"/>
                <w:sz w:val="22"/>
                <w:szCs w:val="22"/>
              </w:rPr>
            </w:pPr>
          </w:p>
          <w:p w14:paraId="345EC5B3" w14:textId="77777777" w:rsidR="001E39C8" w:rsidRDefault="001E39C8" w:rsidP="0004476D">
            <w:pPr>
              <w:rPr>
                <w:rFonts w:ascii="Arial" w:hAnsi="Arial" w:cs="Arial"/>
                <w:sz w:val="22"/>
                <w:szCs w:val="22"/>
              </w:rPr>
            </w:pPr>
          </w:p>
          <w:p w14:paraId="6CC86184" w14:textId="77777777" w:rsidR="001E39C8" w:rsidRDefault="001E39C8" w:rsidP="0004476D">
            <w:pPr>
              <w:rPr>
                <w:rFonts w:ascii="Arial" w:hAnsi="Arial" w:cs="Arial"/>
                <w:sz w:val="22"/>
                <w:szCs w:val="22"/>
              </w:rPr>
            </w:pPr>
          </w:p>
          <w:p w14:paraId="7E0A5F06" w14:textId="32D33C98" w:rsidR="00A75C6E" w:rsidRPr="00180335" w:rsidRDefault="00A75C6E" w:rsidP="0004476D">
            <w:pPr>
              <w:rPr>
                <w:rFonts w:ascii="Arial" w:hAnsi="Arial" w:cs="Arial"/>
                <w:sz w:val="22"/>
                <w:szCs w:val="22"/>
              </w:rPr>
            </w:pPr>
            <w:r w:rsidRPr="00180335">
              <w:rPr>
                <w:rFonts w:ascii="Arial" w:hAnsi="Arial" w:cs="Arial"/>
                <w:sz w:val="22"/>
                <w:szCs w:val="22"/>
              </w:rPr>
              <w:t>SLT</w:t>
            </w:r>
          </w:p>
          <w:p w14:paraId="6EEC736B" w14:textId="77777777" w:rsidR="00A75C6E" w:rsidRPr="00180335" w:rsidRDefault="00A75C6E" w:rsidP="0004476D">
            <w:pPr>
              <w:rPr>
                <w:rFonts w:ascii="Arial" w:hAnsi="Arial" w:cs="Arial"/>
                <w:sz w:val="22"/>
                <w:szCs w:val="22"/>
              </w:rPr>
            </w:pPr>
          </w:p>
          <w:p w14:paraId="0014D506" w14:textId="77777777" w:rsidR="00A75C6E" w:rsidRPr="00180335" w:rsidRDefault="00A75C6E" w:rsidP="0004476D">
            <w:pPr>
              <w:rPr>
                <w:rFonts w:ascii="Arial" w:hAnsi="Arial" w:cs="Arial"/>
                <w:sz w:val="22"/>
                <w:szCs w:val="22"/>
              </w:rPr>
            </w:pPr>
          </w:p>
          <w:p w14:paraId="3A3CF21D" w14:textId="77777777" w:rsidR="00A75C6E" w:rsidRPr="00180335" w:rsidRDefault="00A75C6E" w:rsidP="0004476D">
            <w:pPr>
              <w:rPr>
                <w:rFonts w:ascii="Arial" w:hAnsi="Arial" w:cs="Arial"/>
                <w:sz w:val="22"/>
                <w:szCs w:val="22"/>
              </w:rPr>
            </w:pPr>
          </w:p>
          <w:p w14:paraId="1065E9E4" w14:textId="77777777" w:rsidR="00A75C6E" w:rsidRPr="00180335" w:rsidRDefault="00A75C6E" w:rsidP="0004476D">
            <w:pPr>
              <w:rPr>
                <w:rFonts w:ascii="Arial" w:hAnsi="Arial" w:cs="Arial"/>
                <w:sz w:val="22"/>
                <w:szCs w:val="22"/>
              </w:rPr>
            </w:pPr>
            <w:r w:rsidRPr="00180335">
              <w:rPr>
                <w:rFonts w:ascii="Arial" w:hAnsi="Arial" w:cs="Arial"/>
                <w:sz w:val="22"/>
                <w:szCs w:val="22"/>
              </w:rPr>
              <w:t>Site supervisor, all staff</w:t>
            </w:r>
          </w:p>
          <w:p w14:paraId="30CA9C1B" w14:textId="77777777" w:rsidR="00A75C6E" w:rsidRPr="00180335" w:rsidRDefault="00A75C6E" w:rsidP="0004476D">
            <w:pPr>
              <w:rPr>
                <w:rFonts w:ascii="Arial" w:hAnsi="Arial" w:cs="Arial"/>
                <w:sz w:val="22"/>
                <w:szCs w:val="22"/>
              </w:rPr>
            </w:pPr>
          </w:p>
          <w:p w14:paraId="3D537064" w14:textId="77777777" w:rsidR="00AE4F8D" w:rsidRDefault="00AE4F8D" w:rsidP="0004476D">
            <w:pPr>
              <w:rPr>
                <w:rFonts w:ascii="Arial" w:hAnsi="Arial" w:cs="Arial"/>
                <w:sz w:val="22"/>
                <w:szCs w:val="22"/>
              </w:rPr>
            </w:pPr>
          </w:p>
          <w:p w14:paraId="675D6353" w14:textId="77777777" w:rsidR="00AE4F8D" w:rsidRDefault="00AE4F8D" w:rsidP="0004476D">
            <w:pPr>
              <w:rPr>
                <w:rFonts w:ascii="Arial" w:hAnsi="Arial" w:cs="Arial"/>
                <w:sz w:val="22"/>
                <w:szCs w:val="22"/>
              </w:rPr>
            </w:pPr>
          </w:p>
          <w:p w14:paraId="2DDB4857" w14:textId="77777777" w:rsidR="00AE4F8D" w:rsidRDefault="00AE4F8D" w:rsidP="0004476D">
            <w:pPr>
              <w:rPr>
                <w:rFonts w:ascii="Arial" w:hAnsi="Arial" w:cs="Arial"/>
                <w:sz w:val="22"/>
                <w:szCs w:val="22"/>
              </w:rPr>
            </w:pPr>
          </w:p>
          <w:p w14:paraId="66ECF8B5" w14:textId="77777777" w:rsidR="00AE4F8D" w:rsidRDefault="00AE4F8D" w:rsidP="0004476D">
            <w:pPr>
              <w:rPr>
                <w:rFonts w:ascii="Arial" w:hAnsi="Arial" w:cs="Arial"/>
                <w:sz w:val="22"/>
                <w:szCs w:val="22"/>
              </w:rPr>
            </w:pPr>
          </w:p>
          <w:p w14:paraId="356667A1" w14:textId="77777777" w:rsidR="00AE4F8D" w:rsidRDefault="00AE4F8D" w:rsidP="0004476D">
            <w:pPr>
              <w:rPr>
                <w:rFonts w:ascii="Arial" w:hAnsi="Arial" w:cs="Arial"/>
                <w:sz w:val="22"/>
                <w:szCs w:val="22"/>
              </w:rPr>
            </w:pPr>
          </w:p>
          <w:p w14:paraId="543BA304" w14:textId="77777777" w:rsidR="00AE4F8D" w:rsidRDefault="00AE4F8D" w:rsidP="0004476D">
            <w:pPr>
              <w:rPr>
                <w:rFonts w:ascii="Arial" w:hAnsi="Arial" w:cs="Arial"/>
                <w:sz w:val="22"/>
                <w:szCs w:val="22"/>
              </w:rPr>
            </w:pPr>
          </w:p>
          <w:p w14:paraId="361706D5" w14:textId="77777777" w:rsidR="00AE4F8D" w:rsidRDefault="00AE4F8D" w:rsidP="0004476D">
            <w:pPr>
              <w:rPr>
                <w:rFonts w:ascii="Arial" w:hAnsi="Arial" w:cs="Arial"/>
                <w:sz w:val="22"/>
                <w:szCs w:val="22"/>
              </w:rPr>
            </w:pPr>
          </w:p>
          <w:p w14:paraId="0ED996E2" w14:textId="77777777" w:rsidR="00AE4F8D" w:rsidRDefault="00AE4F8D" w:rsidP="0004476D">
            <w:pPr>
              <w:rPr>
                <w:rFonts w:ascii="Arial" w:hAnsi="Arial" w:cs="Arial"/>
                <w:sz w:val="22"/>
                <w:szCs w:val="22"/>
              </w:rPr>
            </w:pPr>
          </w:p>
          <w:p w14:paraId="79E797EF" w14:textId="77777777" w:rsidR="00AE4F8D" w:rsidRDefault="00AE4F8D" w:rsidP="0004476D">
            <w:pPr>
              <w:rPr>
                <w:rFonts w:ascii="Arial" w:hAnsi="Arial" w:cs="Arial"/>
                <w:sz w:val="22"/>
                <w:szCs w:val="22"/>
              </w:rPr>
            </w:pPr>
          </w:p>
          <w:p w14:paraId="1514DACF" w14:textId="77777777" w:rsidR="00AE4F8D" w:rsidRDefault="00AE4F8D" w:rsidP="0004476D">
            <w:pPr>
              <w:rPr>
                <w:rFonts w:ascii="Arial" w:hAnsi="Arial" w:cs="Arial"/>
                <w:sz w:val="22"/>
                <w:szCs w:val="22"/>
              </w:rPr>
            </w:pPr>
          </w:p>
          <w:p w14:paraId="67D38E33" w14:textId="44BCABBA" w:rsidR="00A75C6E" w:rsidRPr="00180335" w:rsidRDefault="00A75C6E" w:rsidP="0004476D">
            <w:pPr>
              <w:rPr>
                <w:rFonts w:ascii="Arial" w:hAnsi="Arial" w:cs="Arial"/>
                <w:sz w:val="22"/>
                <w:szCs w:val="22"/>
              </w:rPr>
            </w:pPr>
            <w:r w:rsidRPr="00180335">
              <w:rPr>
                <w:rFonts w:ascii="Arial" w:hAnsi="Arial" w:cs="Arial"/>
                <w:sz w:val="22"/>
                <w:szCs w:val="22"/>
              </w:rPr>
              <w:t>SENCO and class teachers</w:t>
            </w:r>
          </w:p>
          <w:p w14:paraId="7C3294F5" w14:textId="53CA624E" w:rsidR="003E070E" w:rsidRPr="00180335" w:rsidRDefault="00A75C6E" w:rsidP="0004476D">
            <w:pPr>
              <w:rPr>
                <w:rFonts w:ascii="Arial" w:hAnsi="Arial" w:cs="Arial"/>
                <w:sz w:val="22"/>
                <w:szCs w:val="22"/>
              </w:rPr>
            </w:pPr>
            <w:r w:rsidRPr="00180335">
              <w:rPr>
                <w:rFonts w:ascii="Arial" w:hAnsi="Arial" w:cs="Arial"/>
                <w:sz w:val="22"/>
                <w:szCs w:val="22"/>
              </w:rPr>
              <w:t>Head teacher if ongoing difficulties are encountered with regards to access</w:t>
            </w:r>
            <w:r w:rsidR="001833B7">
              <w:rPr>
                <w:rFonts w:ascii="Arial" w:hAnsi="Arial" w:cs="Arial"/>
                <w:sz w:val="22"/>
                <w:szCs w:val="22"/>
              </w:rPr>
              <w:t>.</w:t>
            </w:r>
          </w:p>
        </w:tc>
        <w:tc>
          <w:tcPr>
            <w:tcW w:w="4505" w:type="dxa"/>
            <w:shd w:val="clear" w:color="auto" w:fill="auto"/>
          </w:tcPr>
          <w:p w14:paraId="3B896BC6" w14:textId="77777777" w:rsidR="00A75C6E" w:rsidRPr="00180335" w:rsidRDefault="00A75C6E" w:rsidP="0004476D">
            <w:pPr>
              <w:rPr>
                <w:rFonts w:ascii="Arial" w:hAnsi="Arial" w:cs="Arial"/>
                <w:sz w:val="22"/>
                <w:szCs w:val="22"/>
              </w:rPr>
            </w:pPr>
            <w:r w:rsidRPr="00180335">
              <w:rPr>
                <w:rFonts w:ascii="Arial" w:hAnsi="Arial" w:cs="Arial"/>
                <w:sz w:val="22"/>
                <w:szCs w:val="22"/>
              </w:rPr>
              <w:t>All pupils, staff and visitors are able to locate relevant entrances and are able to enter and exit the building safely.</w:t>
            </w:r>
          </w:p>
          <w:p w14:paraId="21F84CA5" w14:textId="77777777" w:rsidR="00A75C6E" w:rsidRPr="00180335" w:rsidRDefault="00A75C6E" w:rsidP="0004476D">
            <w:pPr>
              <w:rPr>
                <w:rFonts w:ascii="Arial" w:hAnsi="Arial" w:cs="Arial"/>
                <w:sz w:val="22"/>
                <w:szCs w:val="22"/>
              </w:rPr>
            </w:pPr>
          </w:p>
          <w:p w14:paraId="37F3FF20" w14:textId="2358B67C" w:rsidR="007561F7" w:rsidRPr="00180335" w:rsidRDefault="007561F7" w:rsidP="007561F7">
            <w:pPr>
              <w:rPr>
                <w:rFonts w:ascii="Arial" w:hAnsi="Arial" w:cs="Arial"/>
                <w:sz w:val="22"/>
                <w:szCs w:val="22"/>
              </w:rPr>
            </w:pPr>
            <w:r w:rsidRPr="00180335">
              <w:rPr>
                <w:rFonts w:ascii="Arial" w:hAnsi="Arial" w:cs="Arial"/>
                <w:sz w:val="22"/>
                <w:szCs w:val="22"/>
              </w:rPr>
              <w:t xml:space="preserve">All pupils, staff and </w:t>
            </w:r>
            <w:r w:rsidR="00AE4F8D">
              <w:rPr>
                <w:rFonts w:ascii="Arial" w:hAnsi="Arial" w:cs="Arial"/>
                <w:sz w:val="22"/>
                <w:szCs w:val="22"/>
              </w:rPr>
              <w:t xml:space="preserve">appropriate </w:t>
            </w:r>
            <w:r w:rsidRPr="00180335">
              <w:rPr>
                <w:rFonts w:ascii="Arial" w:hAnsi="Arial" w:cs="Arial"/>
                <w:sz w:val="22"/>
                <w:szCs w:val="22"/>
              </w:rPr>
              <w:t>visitors are able to enter and exit the building safely.</w:t>
            </w:r>
          </w:p>
          <w:p w14:paraId="52514E0D" w14:textId="77777777" w:rsidR="001E39C8" w:rsidRDefault="001E39C8" w:rsidP="007B7B4E">
            <w:pPr>
              <w:rPr>
                <w:rFonts w:ascii="Arial" w:hAnsi="Arial" w:cs="Arial"/>
                <w:sz w:val="22"/>
                <w:szCs w:val="22"/>
              </w:rPr>
            </w:pPr>
          </w:p>
          <w:p w14:paraId="33233A28" w14:textId="77777777" w:rsidR="00A75C6E" w:rsidRPr="00180335" w:rsidRDefault="00A75C6E" w:rsidP="0004476D">
            <w:pPr>
              <w:rPr>
                <w:rFonts w:ascii="Arial" w:hAnsi="Arial" w:cs="Arial"/>
                <w:sz w:val="22"/>
                <w:szCs w:val="22"/>
              </w:rPr>
            </w:pPr>
          </w:p>
          <w:p w14:paraId="697AF1B6" w14:textId="77777777" w:rsidR="00A75C6E" w:rsidRPr="00180335" w:rsidRDefault="00A75C6E" w:rsidP="0004476D">
            <w:pPr>
              <w:rPr>
                <w:rFonts w:ascii="Arial" w:hAnsi="Arial" w:cs="Arial"/>
                <w:sz w:val="22"/>
                <w:szCs w:val="22"/>
              </w:rPr>
            </w:pPr>
          </w:p>
          <w:p w14:paraId="2C97C383" w14:textId="77777777" w:rsidR="00A75C6E" w:rsidRPr="00180335" w:rsidRDefault="00A75C6E" w:rsidP="0004476D">
            <w:pPr>
              <w:rPr>
                <w:rFonts w:ascii="Arial" w:hAnsi="Arial" w:cs="Arial"/>
                <w:sz w:val="22"/>
                <w:szCs w:val="22"/>
              </w:rPr>
            </w:pPr>
          </w:p>
          <w:p w14:paraId="55343DBF" w14:textId="77777777" w:rsidR="00A75C6E" w:rsidRPr="00180335" w:rsidRDefault="00A75C6E" w:rsidP="0004476D">
            <w:pPr>
              <w:rPr>
                <w:rFonts w:ascii="Arial" w:hAnsi="Arial" w:cs="Arial"/>
                <w:sz w:val="22"/>
                <w:szCs w:val="22"/>
              </w:rPr>
            </w:pPr>
          </w:p>
          <w:p w14:paraId="5031BB53" w14:textId="77777777" w:rsidR="00A75C6E" w:rsidRPr="00180335" w:rsidRDefault="00A75C6E" w:rsidP="0004476D">
            <w:pPr>
              <w:rPr>
                <w:rFonts w:ascii="Arial" w:hAnsi="Arial" w:cs="Arial"/>
                <w:sz w:val="22"/>
                <w:szCs w:val="22"/>
              </w:rPr>
            </w:pPr>
          </w:p>
          <w:p w14:paraId="2D81790E" w14:textId="77777777" w:rsidR="00AE4F8D" w:rsidRDefault="00AE4F8D" w:rsidP="007561F7">
            <w:pPr>
              <w:rPr>
                <w:rFonts w:ascii="Arial" w:hAnsi="Arial" w:cs="Arial"/>
                <w:sz w:val="22"/>
                <w:szCs w:val="22"/>
              </w:rPr>
            </w:pPr>
          </w:p>
          <w:p w14:paraId="6137F646" w14:textId="1F76D977" w:rsidR="007561F7" w:rsidRPr="00180335" w:rsidRDefault="007561F7" w:rsidP="007561F7">
            <w:pPr>
              <w:rPr>
                <w:rFonts w:ascii="Arial" w:hAnsi="Arial" w:cs="Arial"/>
                <w:sz w:val="22"/>
                <w:szCs w:val="22"/>
              </w:rPr>
            </w:pPr>
            <w:r w:rsidRPr="00180335">
              <w:rPr>
                <w:rFonts w:ascii="Arial" w:hAnsi="Arial" w:cs="Arial"/>
                <w:sz w:val="22"/>
                <w:szCs w:val="22"/>
              </w:rPr>
              <w:t xml:space="preserve">All pupils, staff and visitors are able </w:t>
            </w:r>
            <w:r w:rsidR="00AE4F8D">
              <w:rPr>
                <w:rFonts w:ascii="Arial" w:hAnsi="Arial" w:cs="Arial"/>
                <w:sz w:val="22"/>
                <w:szCs w:val="22"/>
              </w:rPr>
              <w:t>to move around</w:t>
            </w:r>
            <w:r w:rsidRPr="00180335">
              <w:rPr>
                <w:rFonts w:ascii="Arial" w:hAnsi="Arial" w:cs="Arial"/>
                <w:sz w:val="22"/>
                <w:szCs w:val="22"/>
              </w:rPr>
              <w:t xml:space="preserve"> the building safely.</w:t>
            </w:r>
          </w:p>
          <w:p w14:paraId="3A0664D1" w14:textId="77777777" w:rsidR="007561F7" w:rsidRDefault="007561F7" w:rsidP="0004476D">
            <w:pPr>
              <w:rPr>
                <w:rFonts w:ascii="Arial" w:hAnsi="Arial" w:cs="Arial"/>
                <w:sz w:val="22"/>
                <w:szCs w:val="22"/>
              </w:rPr>
            </w:pPr>
          </w:p>
          <w:p w14:paraId="11D8EABE" w14:textId="19ADC25F" w:rsidR="00A75C6E" w:rsidRPr="00180335" w:rsidRDefault="003E070E" w:rsidP="0004476D">
            <w:pPr>
              <w:rPr>
                <w:rFonts w:ascii="Arial" w:hAnsi="Arial" w:cs="Arial"/>
                <w:sz w:val="22"/>
                <w:szCs w:val="22"/>
              </w:rPr>
            </w:pPr>
            <w:r w:rsidRPr="00180335">
              <w:rPr>
                <w:rFonts w:ascii="Arial" w:hAnsi="Arial" w:cs="Arial"/>
                <w:sz w:val="22"/>
                <w:szCs w:val="22"/>
              </w:rPr>
              <w:t xml:space="preserve">Decluttering has taken place. </w:t>
            </w:r>
            <w:r w:rsidR="00A75C6E" w:rsidRPr="00180335">
              <w:rPr>
                <w:rFonts w:ascii="Arial" w:hAnsi="Arial" w:cs="Arial"/>
                <w:sz w:val="22"/>
                <w:szCs w:val="22"/>
              </w:rPr>
              <w:t>Disabled pupils and pupils with physical needs are able to access the classroom effectively and safely.</w:t>
            </w:r>
          </w:p>
          <w:p w14:paraId="49B22A4E" w14:textId="77777777" w:rsidR="00A75C6E" w:rsidRPr="00180335" w:rsidRDefault="00A75C6E" w:rsidP="0004476D">
            <w:pPr>
              <w:rPr>
                <w:rFonts w:ascii="Arial" w:hAnsi="Arial" w:cs="Arial"/>
                <w:sz w:val="22"/>
                <w:szCs w:val="22"/>
              </w:rPr>
            </w:pPr>
          </w:p>
          <w:p w14:paraId="530DBD6A" w14:textId="77777777" w:rsidR="00A75C6E" w:rsidRPr="00180335" w:rsidRDefault="00A75C6E" w:rsidP="0004476D">
            <w:pPr>
              <w:rPr>
                <w:rFonts w:ascii="Arial" w:hAnsi="Arial" w:cs="Arial"/>
                <w:sz w:val="22"/>
                <w:szCs w:val="22"/>
              </w:rPr>
            </w:pPr>
          </w:p>
          <w:p w14:paraId="5128657F" w14:textId="77777777" w:rsidR="00A75C6E" w:rsidRPr="00180335" w:rsidRDefault="00A75C6E" w:rsidP="0004476D">
            <w:pPr>
              <w:rPr>
                <w:rFonts w:ascii="Arial" w:hAnsi="Arial" w:cs="Arial"/>
                <w:sz w:val="22"/>
                <w:szCs w:val="22"/>
              </w:rPr>
            </w:pPr>
          </w:p>
          <w:p w14:paraId="15CA98C0" w14:textId="77777777" w:rsidR="00A75C6E" w:rsidRPr="00180335" w:rsidRDefault="00A75C6E" w:rsidP="0004476D">
            <w:pPr>
              <w:rPr>
                <w:rFonts w:ascii="Arial" w:hAnsi="Arial" w:cs="Arial"/>
                <w:sz w:val="22"/>
                <w:szCs w:val="22"/>
              </w:rPr>
            </w:pPr>
          </w:p>
          <w:p w14:paraId="1852A889" w14:textId="77777777" w:rsidR="00A75C6E" w:rsidRPr="00180335" w:rsidRDefault="00A75C6E" w:rsidP="0004476D">
            <w:pPr>
              <w:rPr>
                <w:rFonts w:ascii="Arial" w:hAnsi="Arial" w:cs="Arial"/>
                <w:sz w:val="22"/>
                <w:szCs w:val="22"/>
              </w:rPr>
            </w:pPr>
          </w:p>
          <w:p w14:paraId="36185EBF" w14:textId="77777777" w:rsidR="00A75C6E" w:rsidRPr="00180335" w:rsidRDefault="00A75C6E" w:rsidP="0004476D">
            <w:pPr>
              <w:rPr>
                <w:rFonts w:ascii="Arial" w:hAnsi="Arial" w:cs="Arial"/>
                <w:sz w:val="22"/>
                <w:szCs w:val="22"/>
              </w:rPr>
            </w:pPr>
          </w:p>
          <w:p w14:paraId="5FF78A18" w14:textId="77777777" w:rsidR="007C2610" w:rsidRPr="00180335" w:rsidRDefault="007C2610" w:rsidP="0004476D">
            <w:pPr>
              <w:rPr>
                <w:rFonts w:ascii="Arial" w:hAnsi="Arial" w:cs="Arial"/>
                <w:sz w:val="22"/>
                <w:szCs w:val="22"/>
              </w:rPr>
            </w:pPr>
          </w:p>
          <w:p w14:paraId="131C38D2" w14:textId="77777777" w:rsidR="00AE4F8D" w:rsidRDefault="00AE4F8D" w:rsidP="0004476D">
            <w:pPr>
              <w:rPr>
                <w:rFonts w:ascii="Arial" w:hAnsi="Arial" w:cs="Arial"/>
                <w:sz w:val="22"/>
                <w:szCs w:val="22"/>
              </w:rPr>
            </w:pPr>
          </w:p>
          <w:p w14:paraId="2726273B" w14:textId="77777777" w:rsidR="00AE4F8D" w:rsidRDefault="00AE4F8D" w:rsidP="0004476D">
            <w:pPr>
              <w:rPr>
                <w:rFonts w:ascii="Arial" w:hAnsi="Arial" w:cs="Arial"/>
                <w:sz w:val="22"/>
                <w:szCs w:val="22"/>
              </w:rPr>
            </w:pPr>
          </w:p>
          <w:p w14:paraId="27D67F72" w14:textId="77777777" w:rsidR="00AE4F8D" w:rsidRDefault="00AE4F8D" w:rsidP="0004476D">
            <w:pPr>
              <w:rPr>
                <w:rFonts w:ascii="Arial" w:hAnsi="Arial" w:cs="Arial"/>
                <w:sz w:val="22"/>
                <w:szCs w:val="22"/>
              </w:rPr>
            </w:pPr>
          </w:p>
          <w:p w14:paraId="3679AA37" w14:textId="7DBBC737" w:rsidR="00A75C6E" w:rsidRPr="00180335" w:rsidRDefault="00A75C6E" w:rsidP="0004476D">
            <w:pPr>
              <w:rPr>
                <w:rFonts w:ascii="Arial" w:hAnsi="Arial" w:cs="Arial"/>
                <w:sz w:val="22"/>
                <w:szCs w:val="22"/>
              </w:rPr>
            </w:pPr>
            <w:r w:rsidRPr="00180335">
              <w:rPr>
                <w:rFonts w:ascii="Arial" w:hAnsi="Arial" w:cs="Arial"/>
                <w:sz w:val="22"/>
                <w:szCs w:val="22"/>
              </w:rPr>
              <w:t>Identified pupils with physical difficulties have a PEEP in place to ensure that they can evacuate the building safely in the event of an emergency.</w:t>
            </w:r>
          </w:p>
        </w:tc>
      </w:tr>
      <w:tr w:rsidR="00A75C6E" w:rsidRPr="00BC14BA" w14:paraId="6E909AEC" w14:textId="77777777" w:rsidTr="008128AC">
        <w:trPr>
          <w:trHeight w:val="557"/>
        </w:trPr>
        <w:tc>
          <w:tcPr>
            <w:tcW w:w="2068" w:type="dxa"/>
          </w:tcPr>
          <w:p w14:paraId="7D264E8D" w14:textId="77777777" w:rsidR="00A75C6E" w:rsidRPr="00180335" w:rsidRDefault="00A75C6E" w:rsidP="0004476D">
            <w:pPr>
              <w:rPr>
                <w:rFonts w:ascii="Arial" w:hAnsi="Arial" w:cs="Arial"/>
                <w:sz w:val="22"/>
                <w:szCs w:val="22"/>
              </w:rPr>
            </w:pPr>
            <w:r w:rsidRPr="00180335">
              <w:rPr>
                <w:rFonts w:ascii="Arial" w:hAnsi="Arial" w:cs="Arial"/>
                <w:sz w:val="22"/>
                <w:szCs w:val="22"/>
              </w:rPr>
              <w:lastRenderedPageBreak/>
              <w:t>Ensure that the equipment within school for pupils with physical difficulties meets their individual needs and that identified staff are fully trained to use them.</w:t>
            </w:r>
          </w:p>
        </w:tc>
        <w:tc>
          <w:tcPr>
            <w:tcW w:w="4136" w:type="dxa"/>
          </w:tcPr>
          <w:p w14:paraId="41A06525" w14:textId="77777777" w:rsidR="00A75C6E" w:rsidRPr="00180335" w:rsidRDefault="004022F0" w:rsidP="004022F0">
            <w:pPr>
              <w:rPr>
                <w:rFonts w:ascii="Arial" w:hAnsi="Arial" w:cs="Arial"/>
                <w:sz w:val="22"/>
                <w:szCs w:val="22"/>
              </w:rPr>
            </w:pPr>
            <w:r w:rsidRPr="00180335">
              <w:rPr>
                <w:rFonts w:ascii="Arial" w:hAnsi="Arial" w:cs="Arial"/>
                <w:sz w:val="22"/>
                <w:szCs w:val="22"/>
              </w:rPr>
              <w:t xml:space="preserve">a) </w:t>
            </w:r>
            <w:r w:rsidR="00A75C6E" w:rsidRPr="00180335">
              <w:rPr>
                <w:rFonts w:ascii="Arial" w:hAnsi="Arial" w:cs="Arial"/>
                <w:sz w:val="22"/>
                <w:szCs w:val="22"/>
              </w:rPr>
              <w:t>Specialist Teacher/Technician visits termly or as required</w:t>
            </w:r>
          </w:p>
          <w:p w14:paraId="415501E6" w14:textId="77777777" w:rsidR="00A75C6E" w:rsidRPr="00180335" w:rsidRDefault="00A75C6E" w:rsidP="00A75C6E">
            <w:pPr>
              <w:rPr>
                <w:rFonts w:ascii="Arial" w:hAnsi="Arial" w:cs="Arial"/>
                <w:sz w:val="22"/>
                <w:szCs w:val="22"/>
              </w:rPr>
            </w:pPr>
          </w:p>
          <w:p w14:paraId="7536BD00" w14:textId="77777777" w:rsidR="00A75C6E" w:rsidRPr="00180335" w:rsidRDefault="0073557A" w:rsidP="00A75C6E">
            <w:pPr>
              <w:rPr>
                <w:rFonts w:ascii="Arial" w:hAnsi="Arial" w:cs="Arial"/>
                <w:sz w:val="22"/>
                <w:szCs w:val="22"/>
              </w:rPr>
            </w:pPr>
            <w:r w:rsidRPr="00180335">
              <w:rPr>
                <w:rFonts w:ascii="Arial" w:hAnsi="Arial" w:cs="Arial"/>
                <w:sz w:val="22"/>
                <w:szCs w:val="22"/>
              </w:rPr>
              <w:t>b)</w:t>
            </w:r>
            <w:r w:rsidR="004022F0" w:rsidRPr="00180335">
              <w:rPr>
                <w:rFonts w:ascii="Arial" w:hAnsi="Arial" w:cs="Arial"/>
                <w:sz w:val="22"/>
                <w:szCs w:val="22"/>
              </w:rPr>
              <w:t xml:space="preserve"> </w:t>
            </w:r>
            <w:r w:rsidR="00A75C6E" w:rsidRPr="00180335">
              <w:rPr>
                <w:rFonts w:ascii="Arial" w:hAnsi="Arial" w:cs="Arial"/>
                <w:sz w:val="22"/>
                <w:szCs w:val="22"/>
              </w:rPr>
              <w:t>Teachers/TAs to report any problems with equipment to the SENCO</w:t>
            </w:r>
          </w:p>
          <w:p w14:paraId="54E082FB" w14:textId="77777777" w:rsidR="00A75C6E" w:rsidRPr="00180335" w:rsidRDefault="00A75C6E" w:rsidP="00A75C6E">
            <w:pPr>
              <w:rPr>
                <w:rFonts w:ascii="Arial" w:hAnsi="Arial" w:cs="Arial"/>
                <w:sz w:val="22"/>
                <w:szCs w:val="22"/>
              </w:rPr>
            </w:pPr>
          </w:p>
          <w:p w14:paraId="440DC900" w14:textId="77777777" w:rsidR="00A75C6E" w:rsidRPr="00180335" w:rsidRDefault="00A75C6E" w:rsidP="00AA1353">
            <w:pPr>
              <w:rPr>
                <w:rFonts w:ascii="Arial" w:hAnsi="Arial" w:cs="Arial"/>
                <w:sz w:val="22"/>
                <w:szCs w:val="22"/>
              </w:rPr>
            </w:pPr>
          </w:p>
        </w:tc>
        <w:tc>
          <w:tcPr>
            <w:tcW w:w="2438" w:type="dxa"/>
          </w:tcPr>
          <w:p w14:paraId="5FE4DB77" w14:textId="77777777" w:rsidR="00A75C6E" w:rsidRPr="00180335" w:rsidRDefault="00A75C6E" w:rsidP="00A75C6E">
            <w:pPr>
              <w:rPr>
                <w:rFonts w:ascii="Arial" w:hAnsi="Arial" w:cs="Arial"/>
                <w:sz w:val="22"/>
                <w:szCs w:val="22"/>
              </w:rPr>
            </w:pPr>
            <w:r w:rsidRPr="00180335">
              <w:rPr>
                <w:rFonts w:ascii="Arial" w:hAnsi="Arial" w:cs="Arial"/>
                <w:sz w:val="22"/>
                <w:szCs w:val="22"/>
              </w:rPr>
              <w:t>Termly/As required</w:t>
            </w:r>
          </w:p>
          <w:p w14:paraId="69C45598" w14:textId="77777777" w:rsidR="00A75C6E" w:rsidRPr="00180335" w:rsidRDefault="00A75C6E" w:rsidP="0004476D">
            <w:pPr>
              <w:rPr>
                <w:rFonts w:ascii="Arial" w:hAnsi="Arial" w:cs="Arial"/>
                <w:sz w:val="22"/>
                <w:szCs w:val="22"/>
              </w:rPr>
            </w:pPr>
          </w:p>
          <w:p w14:paraId="2C14A19B" w14:textId="77777777" w:rsidR="007E70F4" w:rsidRPr="00180335" w:rsidRDefault="007E70F4" w:rsidP="0004476D">
            <w:pPr>
              <w:rPr>
                <w:rFonts w:ascii="Arial" w:hAnsi="Arial" w:cs="Arial"/>
                <w:sz w:val="22"/>
                <w:szCs w:val="22"/>
              </w:rPr>
            </w:pPr>
          </w:p>
          <w:p w14:paraId="2E8874AD" w14:textId="77777777" w:rsidR="007E70F4" w:rsidRPr="00180335" w:rsidRDefault="007E70F4" w:rsidP="0004476D">
            <w:pPr>
              <w:rPr>
                <w:rFonts w:ascii="Arial" w:hAnsi="Arial" w:cs="Arial"/>
                <w:sz w:val="22"/>
                <w:szCs w:val="22"/>
              </w:rPr>
            </w:pPr>
          </w:p>
          <w:p w14:paraId="43F0E19F" w14:textId="77777777" w:rsidR="007E70F4" w:rsidRPr="00180335" w:rsidRDefault="007E70F4" w:rsidP="0004476D">
            <w:pPr>
              <w:rPr>
                <w:rFonts w:ascii="Arial" w:hAnsi="Arial" w:cs="Arial"/>
                <w:sz w:val="22"/>
                <w:szCs w:val="22"/>
              </w:rPr>
            </w:pPr>
          </w:p>
          <w:p w14:paraId="0B0C6343" w14:textId="228E2748" w:rsidR="007E70F4" w:rsidRPr="00180335" w:rsidRDefault="007E70F4" w:rsidP="0004476D">
            <w:pPr>
              <w:rPr>
                <w:rFonts w:ascii="Arial" w:hAnsi="Arial" w:cs="Arial"/>
                <w:sz w:val="22"/>
                <w:szCs w:val="22"/>
              </w:rPr>
            </w:pPr>
          </w:p>
        </w:tc>
        <w:tc>
          <w:tcPr>
            <w:tcW w:w="2028" w:type="dxa"/>
          </w:tcPr>
          <w:p w14:paraId="7548B44A" w14:textId="77777777" w:rsidR="00A75C6E" w:rsidRPr="00180335" w:rsidRDefault="00A75C6E" w:rsidP="00A75C6E">
            <w:pPr>
              <w:rPr>
                <w:rFonts w:ascii="Arial" w:hAnsi="Arial" w:cs="Arial"/>
                <w:sz w:val="22"/>
                <w:szCs w:val="22"/>
              </w:rPr>
            </w:pPr>
            <w:r w:rsidRPr="00180335">
              <w:rPr>
                <w:rFonts w:ascii="Arial" w:hAnsi="Arial" w:cs="Arial"/>
                <w:sz w:val="22"/>
                <w:szCs w:val="22"/>
              </w:rPr>
              <w:t>SENCO to organise</w:t>
            </w:r>
          </w:p>
          <w:p w14:paraId="01396882" w14:textId="77777777" w:rsidR="00915FA0" w:rsidRPr="00180335" w:rsidRDefault="00915FA0" w:rsidP="00A75C6E">
            <w:pPr>
              <w:rPr>
                <w:rFonts w:ascii="Arial" w:hAnsi="Arial" w:cs="Arial"/>
                <w:sz w:val="22"/>
                <w:szCs w:val="22"/>
              </w:rPr>
            </w:pPr>
          </w:p>
          <w:p w14:paraId="126AECD1" w14:textId="77777777" w:rsidR="00915FA0" w:rsidRPr="00180335" w:rsidRDefault="00915FA0" w:rsidP="00A75C6E">
            <w:pPr>
              <w:rPr>
                <w:rFonts w:ascii="Arial" w:hAnsi="Arial" w:cs="Arial"/>
                <w:sz w:val="22"/>
                <w:szCs w:val="22"/>
              </w:rPr>
            </w:pPr>
          </w:p>
          <w:p w14:paraId="77B39532" w14:textId="4285CD32" w:rsidR="00A75C6E" w:rsidRPr="00180335" w:rsidRDefault="00A75C6E" w:rsidP="00AA1353">
            <w:pPr>
              <w:rPr>
                <w:rFonts w:ascii="Arial" w:hAnsi="Arial" w:cs="Arial"/>
                <w:sz w:val="22"/>
                <w:szCs w:val="22"/>
              </w:rPr>
            </w:pPr>
          </w:p>
        </w:tc>
        <w:tc>
          <w:tcPr>
            <w:tcW w:w="4505" w:type="dxa"/>
            <w:shd w:val="clear" w:color="auto" w:fill="auto"/>
          </w:tcPr>
          <w:p w14:paraId="3F6F910E" w14:textId="3FFCD0B7" w:rsidR="00A75C6E" w:rsidRPr="00180335" w:rsidRDefault="00A75C6E" w:rsidP="0004476D">
            <w:pPr>
              <w:rPr>
                <w:rFonts w:ascii="Arial" w:hAnsi="Arial" w:cs="Arial"/>
                <w:sz w:val="22"/>
                <w:szCs w:val="22"/>
              </w:rPr>
            </w:pPr>
            <w:r w:rsidRPr="00180335">
              <w:rPr>
                <w:rFonts w:ascii="Arial" w:hAnsi="Arial" w:cs="Arial"/>
                <w:sz w:val="22"/>
                <w:szCs w:val="22"/>
              </w:rPr>
              <w:t>Pupils with identified physical needs with specialised equipment use them successfully – e.g. Roger Radio Aid</w:t>
            </w:r>
            <w:r w:rsidR="001833B7">
              <w:rPr>
                <w:rFonts w:ascii="Arial" w:hAnsi="Arial" w:cs="Arial"/>
                <w:sz w:val="22"/>
                <w:szCs w:val="22"/>
              </w:rPr>
              <w:t>, physical aid in toilet</w:t>
            </w:r>
            <w:r w:rsidR="007869EC">
              <w:rPr>
                <w:rFonts w:ascii="Arial" w:hAnsi="Arial" w:cs="Arial"/>
                <w:sz w:val="22"/>
                <w:szCs w:val="22"/>
              </w:rPr>
              <w:t>, VI equipment</w:t>
            </w:r>
          </w:p>
          <w:p w14:paraId="361CA386" w14:textId="77777777" w:rsidR="00A75C6E" w:rsidRPr="00180335" w:rsidRDefault="00A75C6E" w:rsidP="0004476D">
            <w:pPr>
              <w:rPr>
                <w:rFonts w:ascii="Arial" w:hAnsi="Arial" w:cs="Arial"/>
                <w:sz w:val="22"/>
                <w:szCs w:val="22"/>
              </w:rPr>
            </w:pPr>
          </w:p>
          <w:p w14:paraId="03BA1291" w14:textId="77777777" w:rsidR="00A75C6E" w:rsidRPr="00180335" w:rsidRDefault="00A75C6E" w:rsidP="0004476D">
            <w:pPr>
              <w:rPr>
                <w:rFonts w:ascii="Arial" w:hAnsi="Arial" w:cs="Arial"/>
                <w:sz w:val="22"/>
                <w:szCs w:val="22"/>
              </w:rPr>
            </w:pPr>
          </w:p>
          <w:p w14:paraId="1466F1B6" w14:textId="77777777" w:rsidR="00A75C6E" w:rsidRPr="00180335" w:rsidRDefault="00A75C6E" w:rsidP="0004476D">
            <w:pPr>
              <w:rPr>
                <w:rFonts w:ascii="Arial" w:hAnsi="Arial" w:cs="Arial"/>
                <w:sz w:val="22"/>
                <w:szCs w:val="22"/>
              </w:rPr>
            </w:pPr>
          </w:p>
          <w:p w14:paraId="4C538CF6" w14:textId="77777777" w:rsidR="00915FA0" w:rsidRPr="00180335" w:rsidRDefault="00915FA0" w:rsidP="00A75C6E">
            <w:pPr>
              <w:rPr>
                <w:rFonts w:ascii="Arial" w:hAnsi="Arial" w:cs="Arial"/>
                <w:sz w:val="22"/>
                <w:szCs w:val="22"/>
              </w:rPr>
            </w:pPr>
          </w:p>
          <w:p w14:paraId="3C539BE6" w14:textId="77777777" w:rsidR="00A75C6E" w:rsidRPr="00180335" w:rsidRDefault="00A75C6E" w:rsidP="00AA1353">
            <w:pPr>
              <w:rPr>
                <w:rFonts w:ascii="Arial" w:hAnsi="Arial" w:cs="Arial"/>
                <w:sz w:val="22"/>
                <w:szCs w:val="22"/>
              </w:rPr>
            </w:pPr>
          </w:p>
        </w:tc>
      </w:tr>
      <w:tr w:rsidR="00A75C6E" w:rsidRPr="00BC14BA" w14:paraId="4E4355D5" w14:textId="77777777" w:rsidTr="00B61BA9">
        <w:trPr>
          <w:trHeight w:val="3131"/>
        </w:trPr>
        <w:tc>
          <w:tcPr>
            <w:tcW w:w="2068" w:type="dxa"/>
          </w:tcPr>
          <w:p w14:paraId="3C943DCE" w14:textId="77777777" w:rsidR="00A75C6E" w:rsidRPr="00180335" w:rsidRDefault="00A75C6E" w:rsidP="00A75C6E">
            <w:pPr>
              <w:rPr>
                <w:rFonts w:ascii="Arial" w:hAnsi="Arial" w:cs="Arial"/>
                <w:sz w:val="22"/>
                <w:szCs w:val="22"/>
              </w:rPr>
            </w:pPr>
            <w:r w:rsidRPr="00180335">
              <w:rPr>
                <w:rFonts w:ascii="Arial" w:hAnsi="Arial" w:cs="Arial"/>
                <w:sz w:val="22"/>
                <w:szCs w:val="22"/>
              </w:rPr>
              <w:t>Ensure that pupils with</w:t>
            </w:r>
            <w:r w:rsidR="00915FA0" w:rsidRPr="00180335">
              <w:rPr>
                <w:rFonts w:ascii="Arial" w:hAnsi="Arial" w:cs="Arial"/>
                <w:sz w:val="22"/>
                <w:szCs w:val="22"/>
              </w:rPr>
              <w:t xml:space="preserve"> Hearing Impairment (</w:t>
            </w:r>
            <w:r w:rsidRPr="00180335">
              <w:rPr>
                <w:rFonts w:ascii="Arial" w:hAnsi="Arial" w:cs="Arial"/>
                <w:sz w:val="22"/>
                <w:szCs w:val="22"/>
              </w:rPr>
              <w:t>HI</w:t>
            </w:r>
            <w:r w:rsidR="00915FA0" w:rsidRPr="00180335">
              <w:rPr>
                <w:rFonts w:ascii="Arial" w:hAnsi="Arial" w:cs="Arial"/>
                <w:sz w:val="22"/>
                <w:szCs w:val="22"/>
              </w:rPr>
              <w:t>)</w:t>
            </w:r>
            <w:r w:rsidRPr="00180335">
              <w:rPr>
                <w:rFonts w:ascii="Arial" w:hAnsi="Arial" w:cs="Arial"/>
                <w:sz w:val="22"/>
                <w:szCs w:val="22"/>
              </w:rPr>
              <w:t xml:space="preserve"> and </w:t>
            </w:r>
            <w:r w:rsidR="00915FA0" w:rsidRPr="00180335">
              <w:rPr>
                <w:rFonts w:ascii="Arial" w:hAnsi="Arial" w:cs="Arial"/>
                <w:sz w:val="22"/>
                <w:szCs w:val="22"/>
              </w:rPr>
              <w:t>Visual Impairment (</w:t>
            </w:r>
            <w:r w:rsidRPr="00180335">
              <w:rPr>
                <w:rFonts w:ascii="Arial" w:hAnsi="Arial" w:cs="Arial"/>
                <w:sz w:val="22"/>
                <w:szCs w:val="22"/>
              </w:rPr>
              <w:t>VI</w:t>
            </w:r>
            <w:r w:rsidR="00915FA0" w:rsidRPr="00180335">
              <w:rPr>
                <w:rFonts w:ascii="Arial" w:hAnsi="Arial" w:cs="Arial"/>
                <w:sz w:val="22"/>
                <w:szCs w:val="22"/>
              </w:rPr>
              <w:t>)</w:t>
            </w:r>
            <w:r w:rsidRPr="00180335">
              <w:rPr>
                <w:rFonts w:ascii="Arial" w:hAnsi="Arial" w:cs="Arial"/>
                <w:sz w:val="22"/>
                <w:szCs w:val="22"/>
              </w:rPr>
              <w:t xml:space="preserve"> have access to the aids they require or that reasonable adjustments have been made to meet their individual needs. </w:t>
            </w:r>
          </w:p>
          <w:p w14:paraId="1E13DB3C" w14:textId="77777777" w:rsidR="00A75C6E" w:rsidRPr="00180335" w:rsidRDefault="00A75C6E" w:rsidP="0004476D">
            <w:pPr>
              <w:rPr>
                <w:rFonts w:ascii="Arial" w:hAnsi="Arial" w:cs="Arial"/>
                <w:sz w:val="22"/>
                <w:szCs w:val="22"/>
              </w:rPr>
            </w:pPr>
          </w:p>
        </w:tc>
        <w:tc>
          <w:tcPr>
            <w:tcW w:w="4136" w:type="dxa"/>
          </w:tcPr>
          <w:p w14:paraId="7ACE46A3" w14:textId="7FA54D14" w:rsidR="00A75C6E" w:rsidRPr="00180335" w:rsidRDefault="004022F0" w:rsidP="004022F0">
            <w:pPr>
              <w:rPr>
                <w:rFonts w:ascii="Arial" w:hAnsi="Arial" w:cs="Arial"/>
                <w:sz w:val="22"/>
                <w:szCs w:val="22"/>
              </w:rPr>
            </w:pPr>
            <w:r w:rsidRPr="00180335">
              <w:rPr>
                <w:rFonts w:ascii="Arial" w:hAnsi="Arial" w:cs="Arial"/>
                <w:sz w:val="22"/>
                <w:szCs w:val="22"/>
              </w:rPr>
              <w:t xml:space="preserve">a) </w:t>
            </w:r>
            <w:r w:rsidR="00A75C6E" w:rsidRPr="00180335">
              <w:rPr>
                <w:rFonts w:ascii="Arial" w:hAnsi="Arial" w:cs="Arial"/>
                <w:sz w:val="22"/>
                <w:szCs w:val="22"/>
              </w:rPr>
              <w:t>Support from the HI</w:t>
            </w:r>
            <w:r w:rsidR="00125CB6">
              <w:rPr>
                <w:rFonts w:ascii="Arial" w:hAnsi="Arial" w:cs="Arial"/>
                <w:sz w:val="22"/>
                <w:szCs w:val="22"/>
              </w:rPr>
              <w:t xml:space="preserve"> and VI </w:t>
            </w:r>
            <w:r w:rsidR="00A75C6E" w:rsidRPr="00180335">
              <w:rPr>
                <w:rFonts w:ascii="Arial" w:hAnsi="Arial" w:cs="Arial"/>
                <w:sz w:val="22"/>
                <w:szCs w:val="22"/>
              </w:rPr>
              <w:t>specialist teacher</w:t>
            </w:r>
            <w:r w:rsidR="00125CB6">
              <w:rPr>
                <w:rFonts w:ascii="Arial" w:hAnsi="Arial" w:cs="Arial"/>
                <w:sz w:val="22"/>
                <w:szCs w:val="22"/>
              </w:rPr>
              <w:t>s</w:t>
            </w:r>
            <w:r w:rsidR="00A75C6E" w:rsidRPr="00180335">
              <w:rPr>
                <w:rFonts w:ascii="Arial" w:hAnsi="Arial" w:cs="Arial"/>
                <w:sz w:val="22"/>
                <w:szCs w:val="22"/>
              </w:rPr>
              <w:t xml:space="preserve"> within school when required.  </w:t>
            </w:r>
          </w:p>
          <w:p w14:paraId="5678E41C" w14:textId="4488B9CB" w:rsidR="00A75C6E" w:rsidRPr="00180335" w:rsidRDefault="00A75C6E" w:rsidP="00A75C6E">
            <w:pPr>
              <w:rPr>
                <w:rFonts w:ascii="Arial" w:hAnsi="Arial" w:cs="Arial"/>
                <w:sz w:val="22"/>
                <w:szCs w:val="22"/>
              </w:rPr>
            </w:pPr>
            <w:r w:rsidRPr="00180335">
              <w:rPr>
                <w:rFonts w:ascii="Arial" w:hAnsi="Arial" w:cs="Arial"/>
                <w:sz w:val="22"/>
                <w:szCs w:val="22"/>
              </w:rPr>
              <w:t>Support from the SEND HI</w:t>
            </w:r>
            <w:r w:rsidR="00A3741D">
              <w:rPr>
                <w:rFonts w:ascii="Arial" w:hAnsi="Arial" w:cs="Arial"/>
                <w:sz w:val="22"/>
                <w:szCs w:val="22"/>
              </w:rPr>
              <w:t xml:space="preserve"> and VI</w:t>
            </w:r>
            <w:r w:rsidRPr="00180335">
              <w:rPr>
                <w:rFonts w:ascii="Arial" w:hAnsi="Arial" w:cs="Arial"/>
                <w:sz w:val="22"/>
                <w:szCs w:val="22"/>
              </w:rPr>
              <w:t xml:space="preserve"> specialist who comes into check aids each term. </w:t>
            </w:r>
          </w:p>
          <w:p w14:paraId="76D3DA9D" w14:textId="77777777" w:rsidR="00A75C6E" w:rsidRPr="00180335" w:rsidRDefault="00A75C6E" w:rsidP="00A75C6E">
            <w:pPr>
              <w:rPr>
                <w:rFonts w:ascii="Arial" w:hAnsi="Arial" w:cs="Arial"/>
                <w:sz w:val="22"/>
                <w:szCs w:val="22"/>
              </w:rPr>
            </w:pPr>
          </w:p>
          <w:p w14:paraId="3876AE13" w14:textId="77777777" w:rsidR="00A75C6E" w:rsidRPr="00180335" w:rsidRDefault="0073557A" w:rsidP="00A75C6E">
            <w:pPr>
              <w:rPr>
                <w:rFonts w:ascii="Arial" w:hAnsi="Arial" w:cs="Arial"/>
                <w:sz w:val="22"/>
                <w:szCs w:val="22"/>
              </w:rPr>
            </w:pPr>
            <w:r w:rsidRPr="00180335">
              <w:rPr>
                <w:rFonts w:ascii="Arial" w:hAnsi="Arial" w:cs="Arial"/>
                <w:sz w:val="22"/>
                <w:szCs w:val="22"/>
              </w:rPr>
              <w:t>b)</w:t>
            </w:r>
            <w:r w:rsidR="004022F0" w:rsidRPr="00180335">
              <w:rPr>
                <w:rFonts w:ascii="Arial" w:hAnsi="Arial" w:cs="Arial"/>
                <w:sz w:val="22"/>
                <w:szCs w:val="22"/>
              </w:rPr>
              <w:t xml:space="preserve"> </w:t>
            </w:r>
            <w:r w:rsidR="00A75C6E" w:rsidRPr="00180335">
              <w:rPr>
                <w:rFonts w:ascii="Arial" w:hAnsi="Arial" w:cs="Arial"/>
                <w:sz w:val="22"/>
                <w:szCs w:val="22"/>
              </w:rPr>
              <w:t xml:space="preserve">Ensure that pupils with VI have access to the correct sized font as advised by the orthoptist or specialist VI teacher. </w:t>
            </w:r>
          </w:p>
          <w:p w14:paraId="3C00DE41" w14:textId="77777777" w:rsidR="0073557A" w:rsidRPr="00180335" w:rsidRDefault="0073557A" w:rsidP="00A75C6E">
            <w:pPr>
              <w:rPr>
                <w:rFonts w:ascii="Arial" w:hAnsi="Arial" w:cs="Arial"/>
                <w:sz w:val="22"/>
                <w:szCs w:val="22"/>
              </w:rPr>
            </w:pPr>
          </w:p>
          <w:p w14:paraId="085B24CE" w14:textId="77777777" w:rsidR="00A75C6E" w:rsidRPr="00180335" w:rsidRDefault="0073557A" w:rsidP="00A75C6E">
            <w:pPr>
              <w:rPr>
                <w:rFonts w:ascii="Arial" w:hAnsi="Arial" w:cs="Arial"/>
                <w:sz w:val="22"/>
                <w:szCs w:val="22"/>
              </w:rPr>
            </w:pPr>
            <w:r w:rsidRPr="00180335">
              <w:rPr>
                <w:rFonts w:ascii="Arial" w:hAnsi="Arial" w:cs="Arial"/>
                <w:sz w:val="22"/>
                <w:szCs w:val="22"/>
              </w:rPr>
              <w:t>c)</w:t>
            </w:r>
            <w:r w:rsidR="004022F0" w:rsidRPr="00180335">
              <w:rPr>
                <w:rFonts w:ascii="Arial" w:hAnsi="Arial" w:cs="Arial"/>
                <w:sz w:val="22"/>
                <w:szCs w:val="22"/>
              </w:rPr>
              <w:t xml:space="preserve"> </w:t>
            </w:r>
            <w:r w:rsidR="00A75C6E" w:rsidRPr="00180335">
              <w:rPr>
                <w:rFonts w:ascii="Arial" w:hAnsi="Arial" w:cs="Arial"/>
                <w:sz w:val="22"/>
                <w:szCs w:val="22"/>
              </w:rPr>
              <w:t>Ensure that staff have train</w:t>
            </w:r>
            <w:r w:rsidRPr="00180335">
              <w:rPr>
                <w:rFonts w:ascii="Arial" w:hAnsi="Arial" w:cs="Arial"/>
                <w:sz w:val="22"/>
                <w:szCs w:val="22"/>
              </w:rPr>
              <w:t>ing on specialist equipment. T</w:t>
            </w:r>
            <w:r w:rsidR="00A75C6E" w:rsidRPr="00180335">
              <w:rPr>
                <w:rFonts w:ascii="Arial" w:hAnsi="Arial" w:cs="Arial"/>
                <w:sz w:val="22"/>
                <w:szCs w:val="22"/>
              </w:rPr>
              <w:t xml:space="preserve">ermly visit by VI or when required </w:t>
            </w:r>
          </w:p>
          <w:p w14:paraId="2B9FA75D" w14:textId="77777777" w:rsidR="00A75C6E" w:rsidRPr="00180335" w:rsidRDefault="00A75C6E" w:rsidP="00A75C6E">
            <w:pPr>
              <w:rPr>
                <w:rFonts w:ascii="Arial" w:hAnsi="Arial" w:cs="Arial"/>
                <w:sz w:val="22"/>
                <w:szCs w:val="22"/>
              </w:rPr>
            </w:pPr>
          </w:p>
        </w:tc>
        <w:tc>
          <w:tcPr>
            <w:tcW w:w="2438" w:type="dxa"/>
          </w:tcPr>
          <w:p w14:paraId="26E45AED" w14:textId="77777777" w:rsidR="00A75C6E" w:rsidRPr="00180335" w:rsidRDefault="00A75C6E" w:rsidP="00A75C6E">
            <w:pPr>
              <w:rPr>
                <w:rFonts w:ascii="Arial" w:hAnsi="Arial" w:cs="Arial"/>
                <w:sz w:val="22"/>
                <w:szCs w:val="22"/>
              </w:rPr>
            </w:pPr>
            <w:r w:rsidRPr="00180335">
              <w:rPr>
                <w:rFonts w:ascii="Arial" w:hAnsi="Arial" w:cs="Arial"/>
                <w:sz w:val="22"/>
                <w:szCs w:val="22"/>
              </w:rPr>
              <w:t>As required/termly</w:t>
            </w:r>
          </w:p>
          <w:p w14:paraId="2180FC28" w14:textId="77777777" w:rsidR="00A75C6E" w:rsidRPr="00180335" w:rsidRDefault="00A75C6E" w:rsidP="00A75C6E">
            <w:pPr>
              <w:rPr>
                <w:rFonts w:ascii="Arial" w:hAnsi="Arial" w:cs="Arial"/>
                <w:sz w:val="22"/>
                <w:szCs w:val="22"/>
              </w:rPr>
            </w:pPr>
          </w:p>
        </w:tc>
        <w:tc>
          <w:tcPr>
            <w:tcW w:w="2028" w:type="dxa"/>
          </w:tcPr>
          <w:p w14:paraId="6C565E00" w14:textId="77777777" w:rsidR="00A75C6E" w:rsidRPr="00180335" w:rsidRDefault="00A75C6E" w:rsidP="00A75C6E">
            <w:pPr>
              <w:rPr>
                <w:rFonts w:ascii="Arial" w:hAnsi="Arial" w:cs="Arial"/>
                <w:sz w:val="22"/>
                <w:szCs w:val="22"/>
              </w:rPr>
            </w:pPr>
            <w:r w:rsidRPr="00180335">
              <w:rPr>
                <w:rFonts w:ascii="Arial" w:hAnsi="Arial" w:cs="Arial"/>
                <w:sz w:val="22"/>
                <w:szCs w:val="22"/>
              </w:rPr>
              <w:t>SENCO/specialist teachers/class teachers/TA/parents</w:t>
            </w:r>
          </w:p>
        </w:tc>
        <w:tc>
          <w:tcPr>
            <w:tcW w:w="4505" w:type="dxa"/>
            <w:shd w:val="clear" w:color="auto" w:fill="auto"/>
          </w:tcPr>
          <w:p w14:paraId="48610D2D" w14:textId="77777777" w:rsidR="00A75C6E" w:rsidRPr="00180335" w:rsidRDefault="00A75C6E" w:rsidP="0004476D">
            <w:pPr>
              <w:rPr>
                <w:rFonts w:ascii="Arial" w:hAnsi="Arial" w:cs="Arial"/>
                <w:sz w:val="22"/>
                <w:szCs w:val="22"/>
              </w:rPr>
            </w:pPr>
            <w:r w:rsidRPr="00180335">
              <w:rPr>
                <w:rFonts w:ascii="Arial" w:hAnsi="Arial" w:cs="Arial"/>
                <w:sz w:val="22"/>
                <w:szCs w:val="22"/>
              </w:rPr>
              <w:t>Reasonable adjustments are made to meet the needs of individual pupils. Actions are met from reports from specialist teachers</w:t>
            </w:r>
          </w:p>
        </w:tc>
      </w:tr>
    </w:tbl>
    <w:p w14:paraId="0840A818" w14:textId="77777777" w:rsidR="00E613EE" w:rsidRPr="00BC14BA" w:rsidRDefault="00E613EE" w:rsidP="00C71CEF">
      <w:pPr>
        <w:rPr>
          <w:rFonts w:ascii="Arial" w:hAnsi="Arial" w:cs="Arial"/>
          <w:b/>
          <w:bCs/>
        </w:rPr>
      </w:pPr>
    </w:p>
    <w:p w14:paraId="337D60C9" w14:textId="77777777" w:rsidR="00C71CEF" w:rsidRPr="00BC14BA" w:rsidRDefault="00C71CEF" w:rsidP="00C71CEF">
      <w:pPr>
        <w:rPr>
          <w:rFonts w:ascii="Arial" w:hAnsi="Arial" w:cs="Arial"/>
          <w:b/>
          <w:bCs/>
        </w:rPr>
      </w:pPr>
      <w:r w:rsidRPr="00BC14BA">
        <w:rPr>
          <w:rFonts w:ascii="Arial" w:hAnsi="Arial" w:cs="Arial"/>
          <w:b/>
          <w:bCs/>
        </w:rPr>
        <w:t>Improving access to the curriculum</w:t>
      </w:r>
    </w:p>
    <w:p w14:paraId="6BF6BE1B" w14:textId="77777777" w:rsidR="00C71CEF" w:rsidRPr="00BC14BA" w:rsidRDefault="00C71CEF" w:rsidP="00C71CEF">
      <w:pPr>
        <w:rPr>
          <w:rFonts w:ascii="Arial" w:hAnsi="Arial" w:cs="Arial"/>
          <w:b/>
          <w:bCs/>
          <w:bdr w:val="single" w:sz="4" w:space="0" w:color="auto"/>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423"/>
        <w:gridCol w:w="2268"/>
        <w:gridCol w:w="2127"/>
        <w:gridCol w:w="4252"/>
      </w:tblGrid>
      <w:tr w:rsidR="00E613EE" w:rsidRPr="00BC14BA" w14:paraId="276A263D" w14:textId="77777777" w:rsidTr="00B61BA9">
        <w:trPr>
          <w:trHeight w:val="312"/>
        </w:trPr>
        <w:tc>
          <w:tcPr>
            <w:tcW w:w="1809" w:type="dxa"/>
          </w:tcPr>
          <w:p w14:paraId="73E80FC3" w14:textId="77777777" w:rsidR="00E613EE" w:rsidRPr="00BC14BA" w:rsidRDefault="00E613EE" w:rsidP="0004476D">
            <w:pPr>
              <w:rPr>
                <w:rFonts w:ascii="Arial" w:hAnsi="Arial" w:cs="Arial"/>
                <w:b/>
                <w:bCs/>
              </w:rPr>
            </w:pPr>
            <w:r w:rsidRPr="00BC14BA">
              <w:rPr>
                <w:rFonts w:ascii="Arial" w:hAnsi="Arial" w:cs="Arial"/>
                <w:b/>
                <w:bCs/>
              </w:rPr>
              <w:t>Targets</w:t>
            </w:r>
          </w:p>
        </w:tc>
        <w:tc>
          <w:tcPr>
            <w:tcW w:w="4423" w:type="dxa"/>
          </w:tcPr>
          <w:p w14:paraId="28B192B8" w14:textId="77777777" w:rsidR="00E613EE" w:rsidRPr="00BC14BA" w:rsidRDefault="00E613EE" w:rsidP="0004476D">
            <w:pPr>
              <w:rPr>
                <w:rFonts w:ascii="Arial" w:hAnsi="Arial" w:cs="Arial"/>
                <w:b/>
                <w:bCs/>
              </w:rPr>
            </w:pPr>
            <w:r w:rsidRPr="00BC14BA">
              <w:rPr>
                <w:rFonts w:ascii="Arial" w:hAnsi="Arial" w:cs="Arial"/>
                <w:b/>
                <w:bCs/>
              </w:rPr>
              <w:t>Actions</w:t>
            </w:r>
          </w:p>
        </w:tc>
        <w:tc>
          <w:tcPr>
            <w:tcW w:w="2268" w:type="dxa"/>
          </w:tcPr>
          <w:p w14:paraId="3F565F75" w14:textId="77777777" w:rsidR="00E613EE" w:rsidRPr="00BC14BA" w:rsidRDefault="00E613EE" w:rsidP="0004476D">
            <w:pPr>
              <w:rPr>
                <w:rFonts w:ascii="Arial" w:hAnsi="Arial" w:cs="Arial"/>
                <w:b/>
                <w:bCs/>
              </w:rPr>
            </w:pPr>
            <w:r w:rsidRPr="00BC14BA">
              <w:rPr>
                <w:rFonts w:ascii="Arial" w:hAnsi="Arial" w:cs="Arial"/>
                <w:b/>
                <w:bCs/>
              </w:rPr>
              <w:t>Timescale</w:t>
            </w:r>
          </w:p>
        </w:tc>
        <w:tc>
          <w:tcPr>
            <w:tcW w:w="2127" w:type="dxa"/>
          </w:tcPr>
          <w:p w14:paraId="6F98D156" w14:textId="77777777" w:rsidR="00E613EE" w:rsidRPr="00BC14BA" w:rsidRDefault="00E613EE" w:rsidP="0004476D">
            <w:pPr>
              <w:rPr>
                <w:rFonts w:ascii="Arial" w:hAnsi="Arial" w:cs="Arial"/>
                <w:b/>
                <w:bCs/>
              </w:rPr>
            </w:pPr>
            <w:r w:rsidRPr="00BC14BA">
              <w:rPr>
                <w:rFonts w:ascii="Arial" w:hAnsi="Arial" w:cs="Arial"/>
                <w:b/>
                <w:bCs/>
              </w:rPr>
              <w:t>Responsibilities</w:t>
            </w:r>
          </w:p>
        </w:tc>
        <w:tc>
          <w:tcPr>
            <w:tcW w:w="4252" w:type="dxa"/>
          </w:tcPr>
          <w:p w14:paraId="54A3B52B" w14:textId="77777777" w:rsidR="00E613EE" w:rsidRPr="00BC14BA" w:rsidRDefault="00E613EE" w:rsidP="0004476D">
            <w:pPr>
              <w:rPr>
                <w:rFonts w:ascii="Arial" w:hAnsi="Arial" w:cs="Arial"/>
                <w:b/>
                <w:bCs/>
              </w:rPr>
            </w:pPr>
            <w:r w:rsidRPr="00BC14BA">
              <w:rPr>
                <w:rFonts w:ascii="Arial" w:hAnsi="Arial" w:cs="Arial"/>
                <w:b/>
                <w:bCs/>
              </w:rPr>
              <w:t>Outcomes</w:t>
            </w:r>
          </w:p>
        </w:tc>
      </w:tr>
      <w:tr w:rsidR="00E613EE" w:rsidRPr="00BC14BA" w14:paraId="1DCD6849" w14:textId="77777777" w:rsidTr="00B61BA9">
        <w:trPr>
          <w:trHeight w:val="833"/>
        </w:trPr>
        <w:tc>
          <w:tcPr>
            <w:tcW w:w="1809" w:type="dxa"/>
          </w:tcPr>
          <w:p w14:paraId="2E49B00D" w14:textId="77777777" w:rsidR="00E613EE" w:rsidRPr="00CB5756" w:rsidRDefault="00E613EE" w:rsidP="0004476D">
            <w:pPr>
              <w:ind w:left="39"/>
              <w:rPr>
                <w:rFonts w:ascii="Arial" w:hAnsi="Arial" w:cs="Arial"/>
                <w:sz w:val="22"/>
                <w:szCs w:val="22"/>
              </w:rPr>
            </w:pPr>
            <w:r w:rsidRPr="00CB5756">
              <w:rPr>
                <w:rFonts w:ascii="Arial" w:hAnsi="Arial" w:cs="Arial"/>
                <w:sz w:val="22"/>
                <w:szCs w:val="22"/>
              </w:rPr>
              <w:t xml:space="preserve">Ensure that all children have the correct height of furniture and are seated effectively within the classroom to access </w:t>
            </w:r>
            <w:r w:rsidRPr="00CB5756">
              <w:rPr>
                <w:rFonts w:ascii="Arial" w:hAnsi="Arial" w:cs="Arial"/>
                <w:sz w:val="22"/>
                <w:szCs w:val="22"/>
              </w:rPr>
              <w:lastRenderedPageBreak/>
              <w:t>teaching and learning</w:t>
            </w:r>
          </w:p>
        </w:tc>
        <w:tc>
          <w:tcPr>
            <w:tcW w:w="4423" w:type="dxa"/>
          </w:tcPr>
          <w:p w14:paraId="5BF3BDE9" w14:textId="77777777" w:rsidR="00E613EE" w:rsidRPr="00CB5756" w:rsidRDefault="00915FA0" w:rsidP="00915FA0">
            <w:pPr>
              <w:rPr>
                <w:rFonts w:ascii="Arial" w:hAnsi="Arial" w:cs="Arial"/>
                <w:sz w:val="22"/>
                <w:szCs w:val="22"/>
              </w:rPr>
            </w:pPr>
            <w:r w:rsidRPr="00CB5756">
              <w:rPr>
                <w:rFonts w:ascii="Arial" w:hAnsi="Arial" w:cs="Arial"/>
                <w:sz w:val="22"/>
                <w:szCs w:val="22"/>
              </w:rPr>
              <w:lastRenderedPageBreak/>
              <w:t xml:space="preserve">a) </w:t>
            </w:r>
            <w:r w:rsidR="00E613EE" w:rsidRPr="00CB5756">
              <w:rPr>
                <w:rFonts w:ascii="Arial" w:hAnsi="Arial" w:cs="Arial"/>
                <w:sz w:val="22"/>
                <w:szCs w:val="22"/>
              </w:rPr>
              <w:t xml:space="preserve">Ensure all tables, work areas and chairs are a suitable height for all children especially when it is a new classroom. </w:t>
            </w:r>
          </w:p>
          <w:p w14:paraId="30C96FA8" w14:textId="77777777" w:rsidR="00E613EE" w:rsidRPr="00CB5756" w:rsidRDefault="00E613EE" w:rsidP="00E613EE">
            <w:pPr>
              <w:rPr>
                <w:rFonts w:ascii="Arial" w:hAnsi="Arial" w:cs="Arial"/>
                <w:sz w:val="22"/>
                <w:szCs w:val="22"/>
              </w:rPr>
            </w:pPr>
          </w:p>
          <w:p w14:paraId="3ACD5BF8" w14:textId="77777777" w:rsidR="00E613EE" w:rsidRPr="00CB5756" w:rsidRDefault="00915FA0" w:rsidP="00E613EE">
            <w:pPr>
              <w:rPr>
                <w:rFonts w:ascii="Arial" w:hAnsi="Arial" w:cs="Arial"/>
                <w:sz w:val="22"/>
                <w:szCs w:val="22"/>
              </w:rPr>
            </w:pPr>
            <w:r w:rsidRPr="00CB5756">
              <w:rPr>
                <w:rFonts w:ascii="Arial" w:hAnsi="Arial" w:cs="Arial"/>
                <w:sz w:val="22"/>
                <w:szCs w:val="22"/>
              </w:rPr>
              <w:t xml:space="preserve">b) </w:t>
            </w:r>
            <w:r w:rsidR="00E613EE" w:rsidRPr="00CB5756">
              <w:rPr>
                <w:rFonts w:ascii="Arial" w:hAnsi="Arial" w:cs="Arial"/>
                <w:sz w:val="22"/>
                <w:szCs w:val="22"/>
              </w:rPr>
              <w:t xml:space="preserve">Ensure that children who have been provided with equipment such as classroom chairs from OT have these assessed regularly in order to check that they are functioning properly and are </w:t>
            </w:r>
            <w:r w:rsidR="00E613EE" w:rsidRPr="00CB5756">
              <w:rPr>
                <w:rFonts w:ascii="Arial" w:hAnsi="Arial" w:cs="Arial"/>
                <w:sz w:val="22"/>
                <w:szCs w:val="22"/>
              </w:rPr>
              <w:lastRenderedPageBreak/>
              <w:t>effective in enabling the pupil to access the curriculum</w:t>
            </w:r>
          </w:p>
        </w:tc>
        <w:tc>
          <w:tcPr>
            <w:tcW w:w="2268" w:type="dxa"/>
          </w:tcPr>
          <w:p w14:paraId="734E0E0F" w14:textId="77777777" w:rsidR="00E613EE" w:rsidRPr="00CB5756" w:rsidRDefault="00E613EE" w:rsidP="0004476D">
            <w:pPr>
              <w:rPr>
                <w:rFonts w:ascii="Arial" w:hAnsi="Arial" w:cs="Arial"/>
                <w:sz w:val="22"/>
                <w:szCs w:val="22"/>
              </w:rPr>
            </w:pPr>
            <w:r w:rsidRPr="00CB5756">
              <w:rPr>
                <w:rFonts w:ascii="Arial" w:hAnsi="Arial" w:cs="Arial"/>
                <w:sz w:val="22"/>
                <w:szCs w:val="22"/>
              </w:rPr>
              <w:lastRenderedPageBreak/>
              <w:t>Annually</w:t>
            </w:r>
          </w:p>
          <w:p w14:paraId="147E54E8" w14:textId="77777777" w:rsidR="00E613EE" w:rsidRPr="00CB5756" w:rsidRDefault="00E613EE" w:rsidP="0004476D">
            <w:pPr>
              <w:rPr>
                <w:rFonts w:ascii="Arial" w:hAnsi="Arial" w:cs="Arial"/>
                <w:sz w:val="22"/>
                <w:szCs w:val="22"/>
              </w:rPr>
            </w:pPr>
          </w:p>
          <w:p w14:paraId="4D8BFAB5" w14:textId="77777777" w:rsidR="00E613EE" w:rsidRPr="00CB5756" w:rsidRDefault="00E613EE" w:rsidP="0004476D">
            <w:pPr>
              <w:rPr>
                <w:rFonts w:ascii="Arial" w:hAnsi="Arial" w:cs="Arial"/>
                <w:sz w:val="22"/>
                <w:szCs w:val="22"/>
              </w:rPr>
            </w:pPr>
          </w:p>
          <w:p w14:paraId="0E1DD4F6" w14:textId="77777777" w:rsidR="00E613EE" w:rsidRPr="00CB5756" w:rsidRDefault="00E613EE" w:rsidP="0004476D">
            <w:pPr>
              <w:rPr>
                <w:rFonts w:ascii="Arial" w:hAnsi="Arial" w:cs="Arial"/>
                <w:sz w:val="22"/>
                <w:szCs w:val="22"/>
              </w:rPr>
            </w:pPr>
          </w:p>
          <w:p w14:paraId="297FA7BA" w14:textId="77777777" w:rsidR="00915FA0" w:rsidRPr="00CB5756" w:rsidRDefault="00915FA0" w:rsidP="0004476D">
            <w:pPr>
              <w:rPr>
                <w:rFonts w:ascii="Arial" w:hAnsi="Arial" w:cs="Arial"/>
                <w:sz w:val="22"/>
                <w:szCs w:val="22"/>
              </w:rPr>
            </w:pPr>
          </w:p>
          <w:p w14:paraId="2152538D" w14:textId="77777777" w:rsidR="00E613EE" w:rsidRPr="00CB5756" w:rsidRDefault="00E613EE" w:rsidP="0004476D">
            <w:pPr>
              <w:rPr>
                <w:rFonts w:ascii="Arial" w:hAnsi="Arial" w:cs="Arial"/>
                <w:sz w:val="22"/>
                <w:szCs w:val="22"/>
              </w:rPr>
            </w:pPr>
            <w:r w:rsidRPr="00CB5756">
              <w:rPr>
                <w:rFonts w:ascii="Arial" w:hAnsi="Arial" w:cs="Arial"/>
                <w:sz w:val="22"/>
                <w:szCs w:val="22"/>
              </w:rPr>
              <w:t>At least Annually</w:t>
            </w:r>
          </w:p>
        </w:tc>
        <w:tc>
          <w:tcPr>
            <w:tcW w:w="2127" w:type="dxa"/>
          </w:tcPr>
          <w:p w14:paraId="6E5C1EEA" w14:textId="77777777" w:rsidR="00E613EE" w:rsidRPr="00CB5756" w:rsidRDefault="00E613EE" w:rsidP="0004476D">
            <w:pPr>
              <w:rPr>
                <w:rFonts w:ascii="Arial" w:hAnsi="Arial" w:cs="Arial"/>
                <w:sz w:val="22"/>
                <w:szCs w:val="22"/>
              </w:rPr>
            </w:pPr>
            <w:r w:rsidRPr="00CB5756">
              <w:rPr>
                <w:rFonts w:ascii="Arial" w:hAnsi="Arial" w:cs="Arial"/>
                <w:sz w:val="22"/>
                <w:szCs w:val="22"/>
              </w:rPr>
              <w:t>SENCO, class teachers and outside agencies such as OT and Physiotherapist</w:t>
            </w:r>
          </w:p>
          <w:p w14:paraId="5F1AD6EA" w14:textId="77777777" w:rsidR="00E613EE" w:rsidRPr="00CB5756" w:rsidRDefault="00E613EE" w:rsidP="0004476D">
            <w:pPr>
              <w:jc w:val="center"/>
              <w:rPr>
                <w:rFonts w:ascii="Arial" w:hAnsi="Arial" w:cs="Arial"/>
                <w:sz w:val="22"/>
                <w:szCs w:val="22"/>
              </w:rPr>
            </w:pPr>
          </w:p>
          <w:p w14:paraId="23B3BC08" w14:textId="77777777" w:rsidR="00E613EE" w:rsidRPr="00CB5756" w:rsidRDefault="00E613EE" w:rsidP="00915FA0">
            <w:pPr>
              <w:rPr>
                <w:rFonts w:ascii="Arial" w:hAnsi="Arial" w:cs="Arial"/>
                <w:sz w:val="22"/>
                <w:szCs w:val="22"/>
              </w:rPr>
            </w:pPr>
          </w:p>
        </w:tc>
        <w:tc>
          <w:tcPr>
            <w:tcW w:w="4252" w:type="dxa"/>
            <w:shd w:val="clear" w:color="auto" w:fill="auto"/>
          </w:tcPr>
          <w:p w14:paraId="41413D66" w14:textId="77777777" w:rsidR="00E613EE" w:rsidRPr="00CB5756" w:rsidRDefault="00E613EE" w:rsidP="0004476D">
            <w:pPr>
              <w:rPr>
                <w:rFonts w:ascii="Arial" w:hAnsi="Arial" w:cs="Arial"/>
                <w:sz w:val="22"/>
                <w:szCs w:val="22"/>
              </w:rPr>
            </w:pPr>
            <w:r w:rsidRPr="00CB5756">
              <w:rPr>
                <w:rFonts w:ascii="Arial" w:hAnsi="Arial" w:cs="Arial"/>
                <w:sz w:val="22"/>
                <w:szCs w:val="22"/>
              </w:rPr>
              <w:t>All pupils will have access to the correct height of furniture</w:t>
            </w:r>
          </w:p>
          <w:p w14:paraId="7EDD3842" w14:textId="77777777" w:rsidR="00E613EE" w:rsidRPr="00CB5756" w:rsidRDefault="00E613EE" w:rsidP="0004476D">
            <w:pPr>
              <w:rPr>
                <w:rFonts w:ascii="Arial" w:hAnsi="Arial" w:cs="Arial"/>
                <w:sz w:val="22"/>
                <w:szCs w:val="22"/>
              </w:rPr>
            </w:pPr>
          </w:p>
          <w:p w14:paraId="07C443C0" w14:textId="77777777" w:rsidR="00E613EE" w:rsidRPr="00CB5756" w:rsidRDefault="00E613EE" w:rsidP="0004476D">
            <w:pPr>
              <w:rPr>
                <w:rFonts w:ascii="Arial" w:hAnsi="Arial" w:cs="Arial"/>
                <w:sz w:val="22"/>
                <w:szCs w:val="22"/>
              </w:rPr>
            </w:pPr>
          </w:p>
          <w:p w14:paraId="59F81869" w14:textId="77777777" w:rsidR="00E613EE" w:rsidRPr="00CB5756" w:rsidRDefault="00E613EE" w:rsidP="0004476D">
            <w:pPr>
              <w:rPr>
                <w:rFonts w:ascii="Arial" w:hAnsi="Arial" w:cs="Arial"/>
                <w:sz w:val="22"/>
                <w:szCs w:val="22"/>
              </w:rPr>
            </w:pPr>
            <w:r w:rsidRPr="00CB5756">
              <w:rPr>
                <w:rFonts w:ascii="Arial" w:hAnsi="Arial" w:cs="Arial"/>
                <w:sz w:val="22"/>
                <w:szCs w:val="22"/>
              </w:rPr>
              <w:t>Pupils with specific furniture will be able to access the curriculum effectively.</w:t>
            </w:r>
          </w:p>
        </w:tc>
      </w:tr>
      <w:tr w:rsidR="00E613EE" w:rsidRPr="00BC14BA" w14:paraId="15CF37C8" w14:textId="77777777" w:rsidTr="00B61BA9">
        <w:trPr>
          <w:trHeight w:val="833"/>
        </w:trPr>
        <w:tc>
          <w:tcPr>
            <w:tcW w:w="1809" w:type="dxa"/>
          </w:tcPr>
          <w:p w14:paraId="6C2680D3" w14:textId="77777777" w:rsidR="00E613EE" w:rsidRPr="00CB5756" w:rsidRDefault="00E613EE" w:rsidP="008E5FED">
            <w:pPr>
              <w:rPr>
                <w:rFonts w:ascii="Arial" w:hAnsi="Arial" w:cs="Arial"/>
                <w:sz w:val="22"/>
                <w:szCs w:val="22"/>
              </w:rPr>
            </w:pPr>
            <w:r w:rsidRPr="00CB5756">
              <w:rPr>
                <w:rFonts w:ascii="Arial" w:hAnsi="Arial" w:cs="Arial"/>
                <w:sz w:val="22"/>
                <w:szCs w:val="22"/>
              </w:rPr>
              <w:t>To ensure that staff are aware</w:t>
            </w:r>
            <w:r w:rsidR="008E5FED" w:rsidRPr="00CB5756">
              <w:rPr>
                <w:rFonts w:ascii="Arial" w:hAnsi="Arial" w:cs="Arial"/>
                <w:sz w:val="22"/>
                <w:szCs w:val="22"/>
              </w:rPr>
              <w:t xml:space="preserve"> </w:t>
            </w:r>
            <w:r w:rsidRPr="00CB5756">
              <w:rPr>
                <w:rFonts w:ascii="Arial" w:hAnsi="Arial" w:cs="Arial"/>
                <w:sz w:val="22"/>
                <w:szCs w:val="22"/>
              </w:rPr>
              <w:t>of the specific needs of pupils within our school and that training is provided as required.</w:t>
            </w:r>
          </w:p>
        </w:tc>
        <w:tc>
          <w:tcPr>
            <w:tcW w:w="4423" w:type="dxa"/>
          </w:tcPr>
          <w:p w14:paraId="1C29035C" w14:textId="77777777" w:rsidR="0062013E" w:rsidRPr="00CB5756" w:rsidRDefault="00D268D9" w:rsidP="0062013E">
            <w:pPr>
              <w:rPr>
                <w:rFonts w:ascii="Arial" w:hAnsi="Arial" w:cs="Arial"/>
                <w:sz w:val="22"/>
                <w:szCs w:val="22"/>
              </w:rPr>
            </w:pPr>
            <w:r w:rsidRPr="00CB5756">
              <w:rPr>
                <w:rFonts w:ascii="Arial" w:hAnsi="Arial" w:cs="Arial"/>
                <w:sz w:val="22"/>
                <w:szCs w:val="22"/>
              </w:rPr>
              <w:t xml:space="preserve">a) </w:t>
            </w:r>
            <w:r w:rsidR="0062013E" w:rsidRPr="00CB5756">
              <w:rPr>
                <w:rFonts w:ascii="Arial" w:hAnsi="Arial" w:cs="Arial"/>
                <w:sz w:val="22"/>
                <w:szCs w:val="22"/>
              </w:rPr>
              <w:t xml:space="preserve">Pupil passports are in place for all pupils with an additional/special educational need or disability so that teacher, parents and children have a shared understanding of SEN </w:t>
            </w:r>
            <w:proofErr w:type="gramStart"/>
            <w:r w:rsidR="0062013E" w:rsidRPr="00CB5756">
              <w:rPr>
                <w:rFonts w:ascii="Arial" w:hAnsi="Arial" w:cs="Arial"/>
                <w:sz w:val="22"/>
                <w:szCs w:val="22"/>
              </w:rPr>
              <w:t>pupils</w:t>
            </w:r>
            <w:proofErr w:type="gramEnd"/>
            <w:r w:rsidR="0062013E" w:rsidRPr="00CB5756">
              <w:rPr>
                <w:rFonts w:ascii="Arial" w:hAnsi="Arial" w:cs="Arial"/>
                <w:sz w:val="22"/>
                <w:szCs w:val="22"/>
              </w:rPr>
              <w:t xml:space="preserve"> individual needs and strategies are in place to support these needs and support Quality First Teaching (QFT).</w:t>
            </w:r>
          </w:p>
          <w:p w14:paraId="6C7298B1" w14:textId="77777777" w:rsidR="008E5FED" w:rsidRPr="00CB5756" w:rsidRDefault="008E5FED" w:rsidP="0004476D">
            <w:pPr>
              <w:rPr>
                <w:rFonts w:ascii="Arial" w:hAnsi="Arial" w:cs="Arial"/>
                <w:sz w:val="22"/>
                <w:szCs w:val="22"/>
              </w:rPr>
            </w:pPr>
          </w:p>
          <w:p w14:paraId="0358A7F4" w14:textId="77777777" w:rsidR="008E5FED" w:rsidRPr="00CB5756" w:rsidRDefault="00915FA0" w:rsidP="008E5FED">
            <w:pPr>
              <w:rPr>
                <w:rFonts w:ascii="Arial" w:hAnsi="Arial" w:cs="Arial"/>
                <w:sz w:val="22"/>
                <w:szCs w:val="22"/>
              </w:rPr>
            </w:pPr>
            <w:r w:rsidRPr="00CB5756">
              <w:rPr>
                <w:rFonts w:ascii="Arial" w:hAnsi="Arial" w:cs="Arial"/>
                <w:sz w:val="22"/>
                <w:szCs w:val="22"/>
              </w:rPr>
              <w:t xml:space="preserve">c) </w:t>
            </w:r>
            <w:r w:rsidR="00591CB4" w:rsidRPr="00CB5756">
              <w:rPr>
                <w:rFonts w:ascii="Arial" w:hAnsi="Arial" w:cs="Arial"/>
                <w:sz w:val="22"/>
                <w:szCs w:val="22"/>
              </w:rPr>
              <w:t>Update the medical information</w:t>
            </w:r>
            <w:r w:rsidR="008E5FED" w:rsidRPr="00CB5756">
              <w:rPr>
                <w:rFonts w:ascii="Arial" w:hAnsi="Arial" w:cs="Arial"/>
                <w:sz w:val="22"/>
                <w:szCs w:val="22"/>
              </w:rPr>
              <w:t xml:space="preserve"> in the staffroom </w:t>
            </w:r>
            <w:r w:rsidR="00591CB4" w:rsidRPr="00CB5756">
              <w:rPr>
                <w:rFonts w:ascii="Arial" w:hAnsi="Arial" w:cs="Arial"/>
                <w:sz w:val="22"/>
                <w:szCs w:val="22"/>
              </w:rPr>
              <w:t xml:space="preserve">first aid cupboard </w:t>
            </w:r>
            <w:r w:rsidR="008E5FED" w:rsidRPr="00CB5756">
              <w:rPr>
                <w:rFonts w:ascii="Arial" w:hAnsi="Arial" w:cs="Arial"/>
                <w:sz w:val="22"/>
                <w:szCs w:val="22"/>
              </w:rPr>
              <w:t xml:space="preserve">and the medical information on class lists so that all staff are aware of the medical needs of individual pupils in school. </w:t>
            </w:r>
          </w:p>
          <w:p w14:paraId="7B2FF39C" w14:textId="77777777" w:rsidR="00915FA0" w:rsidRPr="00CB5756" w:rsidRDefault="00915FA0" w:rsidP="008E5FED">
            <w:pPr>
              <w:rPr>
                <w:rFonts w:ascii="Arial" w:hAnsi="Arial" w:cs="Arial"/>
                <w:sz w:val="22"/>
                <w:szCs w:val="22"/>
              </w:rPr>
            </w:pPr>
          </w:p>
          <w:p w14:paraId="79A19BCF" w14:textId="77777777" w:rsidR="008E5FED" w:rsidRPr="00CB5756" w:rsidRDefault="00915FA0" w:rsidP="008E5FED">
            <w:pPr>
              <w:rPr>
                <w:rFonts w:ascii="Arial" w:hAnsi="Arial" w:cs="Arial"/>
                <w:sz w:val="22"/>
                <w:szCs w:val="22"/>
              </w:rPr>
            </w:pPr>
            <w:r w:rsidRPr="00CB5756">
              <w:rPr>
                <w:rFonts w:ascii="Arial" w:hAnsi="Arial" w:cs="Arial"/>
                <w:sz w:val="22"/>
                <w:szCs w:val="22"/>
              </w:rPr>
              <w:t xml:space="preserve">d) </w:t>
            </w:r>
            <w:r w:rsidR="008E5FED" w:rsidRPr="00CB5756">
              <w:rPr>
                <w:rFonts w:ascii="Arial" w:hAnsi="Arial" w:cs="Arial"/>
                <w:sz w:val="22"/>
                <w:szCs w:val="22"/>
              </w:rPr>
              <w:t>Ensure that first aid certificates are updated when necessary and that staff are trained to meet the needs of more complex medical needs such as diabetes.</w:t>
            </w:r>
          </w:p>
          <w:p w14:paraId="47E34305" w14:textId="77777777" w:rsidR="008E5FED" w:rsidRPr="00CB5756" w:rsidRDefault="008E5FED" w:rsidP="008E5FED">
            <w:pPr>
              <w:rPr>
                <w:rFonts w:ascii="Arial" w:hAnsi="Arial" w:cs="Arial"/>
                <w:sz w:val="22"/>
                <w:szCs w:val="22"/>
              </w:rPr>
            </w:pPr>
          </w:p>
          <w:p w14:paraId="748EE32A" w14:textId="77777777" w:rsidR="008E5FED" w:rsidRPr="00CB5756" w:rsidRDefault="00915FA0" w:rsidP="008E5FED">
            <w:pPr>
              <w:rPr>
                <w:rFonts w:ascii="Arial" w:hAnsi="Arial" w:cs="Arial"/>
                <w:sz w:val="22"/>
                <w:szCs w:val="22"/>
              </w:rPr>
            </w:pPr>
            <w:r w:rsidRPr="00CB5756">
              <w:rPr>
                <w:rFonts w:ascii="Arial" w:hAnsi="Arial" w:cs="Arial"/>
                <w:sz w:val="22"/>
                <w:szCs w:val="22"/>
              </w:rPr>
              <w:t xml:space="preserve">f) </w:t>
            </w:r>
            <w:r w:rsidR="008E5FED" w:rsidRPr="00CB5756">
              <w:rPr>
                <w:rFonts w:ascii="Arial" w:hAnsi="Arial" w:cs="Arial"/>
                <w:sz w:val="22"/>
                <w:szCs w:val="22"/>
              </w:rPr>
              <w:t>Staff audit to be carried out to identify training needs.</w:t>
            </w:r>
          </w:p>
          <w:p w14:paraId="28ADC5FC" w14:textId="77777777" w:rsidR="008E5FED" w:rsidRPr="00CB5756" w:rsidRDefault="008E5FED" w:rsidP="008E5FED">
            <w:pPr>
              <w:rPr>
                <w:rFonts w:ascii="Arial" w:hAnsi="Arial" w:cs="Arial"/>
                <w:sz w:val="22"/>
                <w:szCs w:val="22"/>
              </w:rPr>
            </w:pPr>
          </w:p>
          <w:p w14:paraId="2D91149D" w14:textId="77777777" w:rsidR="008E5FED" w:rsidRPr="00CB5756" w:rsidRDefault="00915FA0" w:rsidP="008E5FED">
            <w:pPr>
              <w:rPr>
                <w:rFonts w:ascii="Arial" w:hAnsi="Arial" w:cs="Arial"/>
                <w:sz w:val="22"/>
                <w:szCs w:val="22"/>
              </w:rPr>
            </w:pPr>
            <w:r w:rsidRPr="00CB5756">
              <w:rPr>
                <w:rFonts w:ascii="Arial" w:hAnsi="Arial" w:cs="Arial"/>
                <w:sz w:val="22"/>
                <w:szCs w:val="22"/>
              </w:rPr>
              <w:t xml:space="preserve">g) </w:t>
            </w:r>
            <w:r w:rsidR="008E5FED" w:rsidRPr="00CB5756">
              <w:rPr>
                <w:rFonts w:ascii="Arial" w:hAnsi="Arial" w:cs="Arial"/>
                <w:sz w:val="22"/>
                <w:szCs w:val="22"/>
              </w:rPr>
              <w:t>Training and information updates to be given to staff at staff meetings and TA meetings</w:t>
            </w:r>
          </w:p>
          <w:p w14:paraId="31D08A20" w14:textId="77777777" w:rsidR="008E5FED" w:rsidRPr="00CB5756" w:rsidRDefault="008E5FED" w:rsidP="008E5FED">
            <w:pPr>
              <w:rPr>
                <w:rFonts w:ascii="Arial" w:hAnsi="Arial" w:cs="Arial"/>
                <w:sz w:val="22"/>
                <w:szCs w:val="22"/>
              </w:rPr>
            </w:pPr>
          </w:p>
          <w:p w14:paraId="52D2C6B2" w14:textId="77777777" w:rsidR="008E5FED" w:rsidRDefault="00915FA0" w:rsidP="008E5FED">
            <w:pPr>
              <w:rPr>
                <w:rFonts w:ascii="Arial" w:hAnsi="Arial" w:cs="Arial"/>
                <w:sz w:val="22"/>
                <w:szCs w:val="22"/>
              </w:rPr>
            </w:pPr>
            <w:r w:rsidRPr="00CB5756">
              <w:rPr>
                <w:rFonts w:ascii="Arial" w:hAnsi="Arial" w:cs="Arial"/>
                <w:sz w:val="22"/>
                <w:szCs w:val="22"/>
              </w:rPr>
              <w:t xml:space="preserve">h) </w:t>
            </w:r>
            <w:r w:rsidR="008E5FED" w:rsidRPr="00CB5756">
              <w:rPr>
                <w:rFonts w:ascii="Arial" w:hAnsi="Arial" w:cs="Arial"/>
                <w:sz w:val="22"/>
                <w:szCs w:val="22"/>
              </w:rPr>
              <w:t>Staff to be made aware of the online training resources for SEN</w:t>
            </w:r>
          </w:p>
          <w:p w14:paraId="284FC538" w14:textId="77777777" w:rsidR="00C155A9" w:rsidRPr="00CB5756" w:rsidRDefault="00C155A9" w:rsidP="008E5FED">
            <w:pPr>
              <w:rPr>
                <w:rFonts w:ascii="Arial" w:hAnsi="Arial" w:cs="Arial"/>
                <w:sz w:val="22"/>
                <w:szCs w:val="22"/>
              </w:rPr>
            </w:pPr>
          </w:p>
        </w:tc>
        <w:tc>
          <w:tcPr>
            <w:tcW w:w="2268" w:type="dxa"/>
          </w:tcPr>
          <w:p w14:paraId="174DB5C9" w14:textId="77777777" w:rsidR="00E613EE" w:rsidRPr="00CB5756" w:rsidRDefault="0062013E" w:rsidP="0004476D">
            <w:pPr>
              <w:rPr>
                <w:rFonts w:ascii="Arial" w:hAnsi="Arial" w:cs="Arial"/>
                <w:sz w:val="22"/>
                <w:szCs w:val="22"/>
              </w:rPr>
            </w:pPr>
            <w:r w:rsidRPr="00CB5756">
              <w:rPr>
                <w:rFonts w:ascii="Arial" w:hAnsi="Arial" w:cs="Arial"/>
                <w:sz w:val="22"/>
                <w:szCs w:val="22"/>
              </w:rPr>
              <w:t>Annually and updated termly</w:t>
            </w:r>
          </w:p>
          <w:p w14:paraId="1B439B97" w14:textId="77777777" w:rsidR="008E5FED" w:rsidRPr="00CB5756" w:rsidRDefault="008E5FED" w:rsidP="0004476D">
            <w:pPr>
              <w:rPr>
                <w:rFonts w:ascii="Arial" w:hAnsi="Arial" w:cs="Arial"/>
                <w:sz w:val="22"/>
                <w:szCs w:val="22"/>
              </w:rPr>
            </w:pPr>
          </w:p>
          <w:p w14:paraId="0BB4B2D8" w14:textId="77777777" w:rsidR="008E5FED" w:rsidRPr="00CB5756" w:rsidRDefault="008E5FED" w:rsidP="0004476D">
            <w:pPr>
              <w:rPr>
                <w:rFonts w:ascii="Arial" w:hAnsi="Arial" w:cs="Arial"/>
                <w:sz w:val="22"/>
                <w:szCs w:val="22"/>
              </w:rPr>
            </w:pPr>
          </w:p>
          <w:p w14:paraId="2E3DCAC8" w14:textId="77777777" w:rsidR="008E5FED" w:rsidRPr="00CB5756" w:rsidRDefault="008E5FED" w:rsidP="0004476D">
            <w:pPr>
              <w:rPr>
                <w:rFonts w:ascii="Arial" w:hAnsi="Arial" w:cs="Arial"/>
                <w:sz w:val="22"/>
                <w:szCs w:val="22"/>
              </w:rPr>
            </w:pPr>
          </w:p>
          <w:p w14:paraId="13992AFB" w14:textId="77777777" w:rsidR="008E5FED" w:rsidRPr="00CB5756" w:rsidRDefault="008E5FED" w:rsidP="0004476D">
            <w:pPr>
              <w:rPr>
                <w:rFonts w:ascii="Arial" w:hAnsi="Arial" w:cs="Arial"/>
                <w:sz w:val="22"/>
                <w:szCs w:val="22"/>
              </w:rPr>
            </w:pPr>
          </w:p>
          <w:p w14:paraId="7612AE3B" w14:textId="77777777" w:rsidR="008E5FED" w:rsidRPr="00CB5756" w:rsidRDefault="008E5FED" w:rsidP="0004476D">
            <w:pPr>
              <w:rPr>
                <w:rFonts w:ascii="Arial" w:hAnsi="Arial" w:cs="Arial"/>
                <w:sz w:val="22"/>
                <w:szCs w:val="22"/>
              </w:rPr>
            </w:pPr>
          </w:p>
          <w:p w14:paraId="3150640B" w14:textId="77777777" w:rsidR="00CB5756" w:rsidRDefault="00CB5756" w:rsidP="008E5FED">
            <w:pPr>
              <w:rPr>
                <w:rFonts w:ascii="Arial" w:hAnsi="Arial" w:cs="Arial"/>
                <w:sz w:val="22"/>
                <w:szCs w:val="22"/>
              </w:rPr>
            </w:pPr>
          </w:p>
          <w:p w14:paraId="01BE652F" w14:textId="4542DE21" w:rsidR="008E5FED" w:rsidRPr="00CB5756" w:rsidRDefault="008E5FED" w:rsidP="008E5FED">
            <w:pPr>
              <w:rPr>
                <w:rFonts w:ascii="Arial" w:hAnsi="Arial" w:cs="Arial"/>
                <w:sz w:val="22"/>
                <w:szCs w:val="22"/>
              </w:rPr>
            </w:pPr>
            <w:r w:rsidRPr="00CB5756">
              <w:rPr>
                <w:rFonts w:ascii="Arial" w:hAnsi="Arial" w:cs="Arial"/>
                <w:sz w:val="22"/>
                <w:szCs w:val="22"/>
              </w:rPr>
              <w:t xml:space="preserve">Annually and then ongoing. </w:t>
            </w:r>
          </w:p>
          <w:p w14:paraId="003C661D" w14:textId="77777777" w:rsidR="008E5FED" w:rsidRPr="00CB5756" w:rsidRDefault="008E5FED" w:rsidP="0004476D">
            <w:pPr>
              <w:rPr>
                <w:rFonts w:ascii="Arial" w:hAnsi="Arial" w:cs="Arial"/>
                <w:sz w:val="22"/>
                <w:szCs w:val="22"/>
              </w:rPr>
            </w:pPr>
          </w:p>
          <w:p w14:paraId="78B099BB" w14:textId="77777777" w:rsidR="00CB5756" w:rsidRDefault="00CB5756" w:rsidP="0004476D">
            <w:pPr>
              <w:rPr>
                <w:rFonts w:ascii="Arial" w:hAnsi="Arial" w:cs="Arial"/>
                <w:sz w:val="22"/>
                <w:szCs w:val="22"/>
              </w:rPr>
            </w:pPr>
          </w:p>
          <w:p w14:paraId="5974CB27" w14:textId="77777777" w:rsidR="00CB5756" w:rsidRDefault="00CB5756" w:rsidP="0004476D">
            <w:pPr>
              <w:rPr>
                <w:rFonts w:ascii="Arial" w:hAnsi="Arial" w:cs="Arial"/>
                <w:sz w:val="22"/>
                <w:szCs w:val="22"/>
              </w:rPr>
            </w:pPr>
          </w:p>
          <w:p w14:paraId="273A18D5" w14:textId="77777777" w:rsidR="00CB5756" w:rsidRDefault="00CB5756" w:rsidP="0004476D">
            <w:pPr>
              <w:rPr>
                <w:rFonts w:ascii="Arial" w:hAnsi="Arial" w:cs="Arial"/>
                <w:sz w:val="22"/>
                <w:szCs w:val="22"/>
              </w:rPr>
            </w:pPr>
          </w:p>
          <w:p w14:paraId="28261632" w14:textId="70A28E4D" w:rsidR="008E5FED" w:rsidRPr="00CB5756" w:rsidRDefault="008E5FED" w:rsidP="0004476D">
            <w:pPr>
              <w:rPr>
                <w:rFonts w:ascii="Arial" w:hAnsi="Arial" w:cs="Arial"/>
                <w:sz w:val="22"/>
                <w:szCs w:val="22"/>
              </w:rPr>
            </w:pPr>
            <w:r w:rsidRPr="00CB5756">
              <w:rPr>
                <w:rFonts w:ascii="Arial" w:hAnsi="Arial" w:cs="Arial"/>
                <w:sz w:val="22"/>
                <w:szCs w:val="22"/>
              </w:rPr>
              <w:t>First Aid training is undertaken when required.</w:t>
            </w:r>
          </w:p>
          <w:p w14:paraId="582E345B" w14:textId="77777777" w:rsidR="008E5FED" w:rsidRPr="00CB5756" w:rsidRDefault="008E5FED" w:rsidP="0004476D">
            <w:pPr>
              <w:rPr>
                <w:rFonts w:ascii="Arial" w:hAnsi="Arial" w:cs="Arial"/>
                <w:sz w:val="22"/>
                <w:szCs w:val="22"/>
              </w:rPr>
            </w:pPr>
          </w:p>
          <w:p w14:paraId="7F9B597A" w14:textId="77777777" w:rsidR="00915FA0" w:rsidRPr="00CB5756" w:rsidRDefault="00915FA0" w:rsidP="0004476D">
            <w:pPr>
              <w:rPr>
                <w:rFonts w:ascii="Arial" w:hAnsi="Arial" w:cs="Arial"/>
                <w:sz w:val="22"/>
                <w:szCs w:val="22"/>
              </w:rPr>
            </w:pPr>
          </w:p>
          <w:p w14:paraId="05C49609" w14:textId="77777777" w:rsidR="008E5FED" w:rsidRPr="00CB5756" w:rsidRDefault="008E5FED" w:rsidP="0004476D">
            <w:pPr>
              <w:rPr>
                <w:rFonts w:ascii="Arial" w:hAnsi="Arial" w:cs="Arial"/>
                <w:sz w:val="22"/>
                <w:szCs w:val="22"/>
              </w:rPr>
            </w:pPr>
            <w:r w:rsidRPr="00CB5756">
              <w:rPr>
                <w:rFonts w:ascii="Arial" w:hAnsi="Arial" w:cs="Arial"/>
                <w:sz w:val="22"/>
                <w:szCs w:val="22"/>
              </w:rPr>
              <w:t>Annually</w:t>
            </w:r>
          </w:p>
          <w:p w14:paraId="61BC7C5B" w14:textId="77777777" w:rsidR="008E5FED" w:rsidRPr="00CB5756" w:rsidRDefault="008E5FED" w:rsidP="0004476D">
            <w:pPr>
              <w:rPr>
                <w:rFonts w:ascii="Arial" w:hAnsi="Arial" w:cs="Arial"/>
                <w:sz w:val="22"/>
                <w:szCs w:val="22"/>
              </w:rPr>
            </w:pPr>
          </w:p>
          <w:p w14:paraId="16FBABE4" w14:textId="77777777" w:rsidR="0099758A" w:rsidRPr="00CB5756" w:rsidRDefault="0099758A" w:rsidP="0004476D">
            <w:pPr>
              <w:rPr>
                <w:rFonts w:ascii="Arial" w:hAnsi="Arial" w:cs="Arial"/>
                <w:sz w:val="22"/>
                <w:szCs w:val="22"/>
              </w:rPr>
            </w:pPr>
          </w:p>
          <w:p w14:paraId="4FFE14D5" w14:textId="77777777" w:rsidR="008E5FED" w:rsidRPr="00CB5756" w:rsidRDefault="00915FA0" w:rsidP="0004476D">
            <w:pPr>
              <w:rPr>
                <w:rFonts w:ascii="Arial" w:hAnsi="Arial" w:cs="Arial"/>
                <w:sz w:val="22"/>
                <w:szCs w:val="22"/>
              </w:rPr>
            </w:pPr>
            <w:r w:rsidRPr="00CB5756">
              <w:rPr>
                <w:rFonts w:ascii="Arial" w:hAnsi="Arial" w:cs="Arial"/>
                <w:sz w:val="22"/>
                <w:szCs w:val="22"/>
              </w:rPr>
              <w:t>Termly/as required</w:t>
            </w:r>
          </w:p>
          <w:p w14:paraId="61720266" w14:textId="77777777" w:rsidR="00915FA0" w:rsidRPr="00CB5756" w:rsidRDefault="00915FA0" w:rsidP="0004476D">
            <w:pPr>
              <w:rPr>
                <w:rFonts w:ascii="Arial" w:hAnsi="Arial" w:cs="Arial"/>
                <w:sz w:val="22"/>
                <w:szCs w:val="22"/>
              </w:rPr>
            </w:pPr>
          </w:p>
          <w:p w14:paraId="70A743F4" w14:textId="77777777" w:rsidR="00C155A9" w:rsidRDefault="00C155A9" w:rsidP="0004476D">
            <w:pPr>
              <w:rPr>
                <w:rFonts w:ascii="Arial" w:hAnsi="Arial" w:cs="Arial"/>
                <w:sz w:val="22"/>
                <w:szCs w:val="22"/>
              </w:rPr>
            </w:pPr>
          </w:p>
          <w:p w14:paraId="4150FE22" w14:textId="77777777" w:rsidR="00C155A9" w:rsidRDefault="00C155A9" w:rsidP="0004476D">
            <w:pPr>
              <w:rPr>
                <w:rFonts w:ascii="Arial" w:hAnsi="Arial" w:cs="Arial"/>
                <w:sz w:val="22"/>
                <w:szCs w:val="22"/>
              </w:rPr>
            </w:pPr>
          </w:p>
          <w:p w14:paraId="6DD2E6C8" w14:textId="5BE6D39C" w:rsidR="00915FA0" w:rsidRPr="00CB5756" w:rsidRDefault="00915FA0" w:rsidP="0004476D">
            <w:pPr>
              <w:rPr>
                <w:rFonts w:ascii="Arial" w:hAnsi="Arial" w:cs="Arial"/>
                <w:sz w:val="22"/>
                <w:szCs w:val="22"/>
              </w:rPr>
            </w:pPr>
            <w:r w:rsidRPr="00CB5756">
              <w:rPr>
                <w:rFonts w:ascii="Arial" w:hAnsi="Arial" w:cs="Arial"/>
                <w:sz w:val="22"/>
                <w:szCs w:val="22"/>
              </w:rPr>
              <w:t>Ongoing</w:t>
            </w:r>
          </w:p>
        </w:tc>
        <w:tc>
          <w:tcPr>
            <w:tcW w:w="2127" w:type="dxa"/>
          </w:tcPr>
          <w:p w14:paraId="4EEC7DCB" w14:textId="77777777" w:rsidR="0062013E" w:rsidRPr="00CB5756" w:rsidRDefault="00E613EE" w:rsidP="0004476D">
            <w:pPr>
              <w:rPr>
                <w:rFonts w:ascii="Arial" w:hAnsi="Arial" w:cs="Arial"/>
                <w:sz w:val="22"/>
                <w:szCs w:val="22"/>
              </w:rPr>
            </w:pPr>
            <w:r w:rsidRPr="00CB5756">
              <w:rPr>
                <w:rFonts w:ascii="Arial" w:hAnsi="Arial" w:cs="Arial"/>
                <w:sz w:val="22"/>
                <w:szCs w:val="22"/>
              </w:rPr>
              <w:t>SENCO</w:t>
            </w:r>
            <w:r w:rsidR="00265CD8" w:rsidRPr="00CB5756">
              <w:rPr>
                <w:rFonts w:ascii="Arial" w:hAnsi="Arial" w:cs="Arial"/>
                <w:sz w:val="22"/>
                <w:szCs w:val="22"/>
              </w:rPr>
              <w:t>/SLT/</w:t>
            </w:r>
          </w:p>
          <w:p w14:paraId="61A2A764" w14:textId="77777777" w:rsidR="00E613EE" w:rsidRPr="00CB5756" w:rsidRDefault="00E613EE" w:rsidP="0004476D">
            <w:pPr>
              <w:rPr>
                <w:rFonts w:ascii="Arial" w:hAnsi="Arial" w:cs="Arial"/>
                <w:sz w:val="22"/>
                <w:szCs w:val="22"/>
              </w:rPr>
            </w:pPr>
            <w:r w:rsidRPr="00CB5756">
              <w:rPr>
                <w:rFonts w:ascii="Arial" w:hAnsi="Arial" w:cs="Arial"/>
                <w:sz w:val="22"/>
                <w:szCs w:val="22"/>
              </w:rPr>
              <w:t>All staff</w:t>
            </w:r>
          </w:p>
          <w:p w14:paraId="37FC8E95" w14:textId="77777777" w:rsidR="008E5FED" w:rsidRPr="00CB5756" w:rsidRDefault="008E5FED" w:rsidP="0004476D">
            <w:pPr>
              <w:rPr>
                <w:rFonts w:ascii="Arial" w:hAnsi="Arial" w:cs="Arial"/>
                <w:sz w:val="22"/>
                <w:szCs w:val="22"/>
              </w:rPr>
            </w:pPr>
          </w:p>
          <w:p w14:paraId="6EF6A924" w14:textId="77777777" w:rsidR="008E5FED" w:rsidRPr="00CB5756" w:rsidRDefault="008E5FED" w:rsidP="0004476D">
            <w:pPr>
              <w:rPr>
                <w:rFonts w:ascii="Arial" w:hAnsi="Arial" w:cs="Arial"/>
                <w:sz w:val="22"/>
                <w:szCs w:val="22"/>
              </w:rPr>
            </w:pPr>
          </w:p>
          <w:p w14:paraId="07C3C111" w14:textId="77777777" w:rsidR="008E5FED" w:rsidRPr="00CB5756" w:rsidRDefault="008E5FED" w:rsidP="0004476D">
            <w:pPr>
              <w:rPr>
                <w:rFonts w:ascii="Arial" w:hAnsi="Arial" w:cs="Arial"/>
                <w:sz w:val="22"/>
                <w:szCs w:val="22"/>
              </w:rPr>
            </w:pPr>
          </w:p>
          <w:p w14:paraId="7BD26DBB" w14:textId="77777777" w:rsidR="008E5FED" w:rsidRPr="00CB5756" w:rsidRDefault="008E5FED" w:rsidP="0004476D">
            <w:pPr>
              <w:rPr>
                <w:rFonts w:ascii="Arial" w:hAnsi="Arial" w:cs="Arial"/>
                <w:sz w:val="22"/>
                <w:szCs w:val="22"/>
              </w:rPr>
            </w:pPr>
          </w:p>
          <w:p w14:paraId="52C8A6DA" w14:textId="77777777" w:rsidR="000733B4" w:rsidRPr="00CB5756" w:rsidRDefault="000733B4" w:rsidP="0004476D">
            <w:pPr>
              <w:rPr>
                <w:rFonts w:ascii="Arial" w:hAnsi="Arial" w:cs="Arial"/>
                <w:sz w:val="22"/>
                <w:szCs w:val="22"/>
              </w:rPr>
            </w:pPr>
          </w:p>
          <w:p w14:paraId="76B5E637" w14:textId="77777777" w:rsidR="000733B4" w:rsidRPr="00CB5756" w:rsidRDefault="000733B4" w:rsidP="0004476D">
            <w:pPr>
              <w:rPr>
                <w:rFonts w:ascii="Arial" w:hAnsi="Arial" w:cs="Arial"/>
                <w:sz w:val="22"/>
                <w:szCs w:val="22"/>
              </w:rPr>
            </w:pPr>
          </w:p>
          <w:p w14:paraId="5D5A566D" w14:textId="77777777" w:rsidR="008E5FED" w:rsidRPr="00CB5756" w:rsidRDefault="00093E36" w:rsidP="0004476D">
            <w:pPr>
              <w:rPr>
                <w:rFonts w:ascii="Arial" w:hAnsi="Arial" w:cs="Arial"/>
                <w:sz w:val="22"/>
                <w:szCs w:val="22"/>
              </w:rPr>
            </w:pPr>
            <w:r w:rsidRPr="00CB5756">
              <w:rPr>
                <w:rFonts w:ascii="Arial" w:hAnsi="Arial" w:cs="Arial"/>
                <w:sz w:val="22"/>
                <w:szCs w:val="22"/>
              </w:rPr>
              <w:t>School o</w:t>
            </w:r>
            <w:r w:rsidR="00591CB4" w:rsidRPr="00CB5756">
              <w:rPr>
                <w:rFonts w:ascii="Arial" w:hAnsi="Arial" w:cs="Arial"/>
                <w:sz w:val="22"/>
                <w:szCs w:val="22"/>
              </w:rPr>
              <w:t>ffice staff</w:t>
            </w:r>
          </w:p>
          <w:p w14:paraId="6DB26A4A" w14:textId="77777777" w:rsidR="008E5FED" w:rsidRPr="00CB5756" w:rsidRDefault="008E5FED" w:rsidP="0004476D">
            <w:pPr>
              <w:rPr>
                <w:rFonts w:ascii="Arial" w:hAnsi="Arial" w:cs="Arial"/>
                <w:sz w:val="22"/>
                <w:szCs w:val="22"/>
              </w:rPr>
            </w:pPr>
          </w:p>
          <w:p w14:paraId="70A478CA" w14:textId="77777777" w:rsidR="008E5FED" w:rsidRPr="00CB5756" w:rsidRDefault="008E5FED" w:rsidP="0004476D">
            <w:pPr>
              <w:rPr>
                <w:rFonts w:ascii="Arial" w:hAnsi="Arial" w:cs="Arial"/>
                <w:sz w:val="22"/>
                <w:szCs w:val="22"/>
              </w:rPr>
            </w:pPr>
          </w:p>
          <w:p w14:paraId="70BACA67" w14:textId="77777777" w:rsidR="008E5FED" w:rsidRPr="00CB5756" w:rsidRDefault="008E5FED" w:rsidP="0004476D">
            <w:pPr>
              <w:rPr>
                <w:rFonts w:ascii="Arial" w:hAnsi="Arial" w:cs="Arial"/>
                <w:sz w:val="22"/>
                <w:szCs w:val="22"/>
              </w:rPr>
            </w:pPr>
          </w:p>
          <w:p w14:paraId="37DA5FCB" w14:textId="77777777" w:rsidR="00CB5756" w:rsidRDefault="00CB5756" w:rsidP="0004476D">
            <w:pPr>
              <w:rPr>
                <w:rFonts w:ascii="Arial" w:hAnsi="Arial" w:cs="Arial"/>
                <w:sz w:val="22"/>
                <w:szCs w:val="22"/>
              </w:rPr>
            </w:pPr>
          </w:p>
          <w:p w14:paraId="57948C7A" w14:textId="77777777" w:rsidR="00CB5756" w:rsidRDefault="00CB5756" w:rsidP="0004476D">
            <w:pPr>
              <w:rPr>
                <w:rFonts w:ascii="Arial" w:hAnsi="Arial" w:cs="Arial"/>
                <w:sz w:val="22"/>
                <w:szCs w:val="22"/>
              </w:rPr>
            </w:pPr>
          </w:p>
          <w:p w14:paraId="48F3B659" w14:textId="4F99BA7F" w:rsidR="00093E36" w:rsidRPr="00CB5756" w:rsidRDefault="00093E36" w:rsidP="0004476D">
            <w:pPr>
              <w:rPr>
                <w:rFonts w:ascii="Arial" w:hAnsi="Arial" w:cs="Arial"/>
                <w:sz w:val="22"/>
                <w:szCs w:val="22"/>
              </w:rPr>
            </w:pPr>
            <w:r w:rsidRPr="00CB5756">
              <w:rPr>
                <w:rFonts w:ascii="Arial" w:hAnsi="Arial" w:cs="Arial"/>
                <w:sz w:val="22"/>
                <w:szCs w:val="22"/>
              </w:rPr>
              <w:t>School office staff</w:t>
            </w:r>
          </w:p>
          <w:p w14:paraId="48A74195" w14:textId="77777777" w:rsidR="008E5FED" w:rsidRPr="00CB5756" w:rsidRDefault="008E5FED" w:rsidP="0004476D">
            <w:pPr>
              <w:rPr>
                <w:rFonts w:ascii="Arial" w:hAnsi="Arial" w:cs="Arial"/>
                <w:sz w:val="22"/>
                <w:szCs w:val="22"/>
              </w:rPr>
            </w:pPr>
          </w:p>
          <w:p w14:paraId="538BD562" w14:textId="77777777" w:rsidR="00915FA0" w:rsidRPr="00CB5756" w:rsidRDefault="00915FA0" w:rsidP="0004476D">
            <w:pPr>
              <w:rPr>
                <w:rFonts w:ascii="Arial" w:hAnsi="Arial" w:cs="Arial"/>
                <w:sz w:val="22"/>
                <w:szCs w:val="22"/>
              </w:rPr>
            </w:pPr>
          </w:p>
          <w:p w14:paraId="3685EBCA" w14:textId="77777777" w:rsidR="00093E36" w:rsidRPr="00CB5756" w:rsidRDefault="00093E36" w:rsidP="0004476D">
            <w:pPr>
              <w:rPr>
                <w:rFonts w:ascii="Arial" w:hAnsi="Arial" w:cs="Arial"/>
                <w:sz w:val="22"/>
                <w:szCs w:val="22"/>
              </w:rPr>
            </w:pPr>
          </w:p>
          <w:p w14:paraId="64C958CF" w14:textId="77777777" w:rsidR="00C155A9" w:rsidRDefault="00C155A9" w:rsidP="0004476D">
            <w:pPr>
              <w:rPr>
                <w:rFonts w:ascii="Arial" w:hAnsi="Arial" w:cs="Arial"/>
                <w:sz w:val="22"/>
                <w:szCs w:val="22"/>
              </w:rPr>
            </w:pPr>
          </w:p>
          <w:p w14:paraId="4AB38065" w14:textId="7BC8E36A" w:rsidR="008E5FED" w:rsidRPr="00CB5756" w:rsidRDefault="008E5FED" w:rsidP="0004476D">
            <w:pPr>
              <w:rPr>
                <w:rFonts w:ascii="Arial" w:hAnsi="Arial" w:cs="Arial"/>
                <w:sz w:val="22"/>
                <w:szCs w:val="22"/>
              </w:rPr>
            </w:pPr>
            <w:r w:rsidRPr="00CB5756">
              <w:rPr>
                <w:rFonts w:ascii="Arial" w:hAnsi="Arial" w:cs="Arial"/>
                <w:sz w:val="22"/>
                <w:szCs w:val="22"/>
              </w:rPr>
              <w:t>Headteacher/</w:t>
            </w:r>
            <w:r w:rsidR="00915FA0" w:rsidRPr="00CB5756">
              <w:rPr>
                <w:rFonts w:ascii="Arial" w:hAnsi="Arial" w:cs="Arial"/>
                <w:sz w:val="22"/>
                <w:szCs w:val="22"/>
              </w:rPr>
              <w:t>SLT/</w:t>
            </w:r>
            <w:r w:rsidRPr="00CB5756">
              <w:rPr>
                <w:rFonts w:ascii="Arial" w:hAnsi="Arial" w:cs="Arial"/>
                <w:sz w:val="22"/>
                <w:szCs w:val="22"/>
              </w:rPr>
              <w:t>SENCO</w:t>
            </w:r>
          </w:p>
          <w:p w14:paraId="63517EA0" w14:textId="77777777" w:rsidR="008E5FED" w:rsidRPr="00CB5756" w:rsidRDefault="008E5FED" w:rsidP="0004476D">
            <w:pPr>
              <w:rPr>
                <w:rFonts w:ascii="Arial" w:hAnsi="Arial" w:cs="Arial"/>
                <w:sz w:val="22"/>
                <w:szCs w:val="22"/>
              </w:rPr>
            </w:pPr>
          </w:p>
          <w:p w14:paraId="4873BB75" w14:textId="77777777" w:rsidR="008E5FED" w:rsidRPr="00CB5756" w:rsidRDefault="008E5FED" w:rsidP="0004476D">
            <w:pPr>
              <w:rPr>
                <w:rFonts w:ascii="Arial" w:hAnsi="Arial" w:cs="Arial"/>
                <w:sz w:val="22"/>
                <w:szCs w:val="22"/>
              </w:rPr>
            </w:pPr>
            <w:r w:rsidRPr="00CB5756">
              <w:rPr>
                <w:rFonts w:ascii="Arial" w:hAnsi="Arial" w:cs="Arial"/>
                <w:sz w:val="22"/>
                <w:szCs w:val="22"/>
              </w:rPr>
              <w:t>SLT/SENCO</w:t>
            </w:r>
          </w:p>
          <w:p w14:paraId="1AEB5099" w14:textId="77777777" w:rsidR="008E5FED" w:rsidRPr="00CB5756" w:rsidRDefault="008E5FED" w:rsidP="0004476D">
            <w:pPr>
              <w:rPr>
                <w:rFonts w:ascii="Arial" w:hAnsi="Arial" w:cs="Arial"/>
                <w:sz w:val="22"/>
                <w:szCs w:val="22"/>
              </w:rPr>
            </w:pPr>
          </w:p>
          <w:p w14:paraId="31A255F7" w14:textId="77777777" w:rsidR="00C155A9" w:rsidRDefault="00C155A9" w:rsidP="0004476D">
            <w:pPr>
              <w:rPr>
                <w:rFonts w:ascii="Arial" w:hAnsi="Arial" w:cs="Arial"/>
                <w:sz w:val="22"/>
                <w:szCs w:val="22"/>
              </w:rPr>
            </w:pPr>
          </w:p>
          <w:p w14:paraId="1BF97E9B" w14:textId="77777777" w:rsidR="00C155A9" w:rsidRDefault="00C155A9" w:rsidP="0004476D">
            <w:pPr>
              <w:rPr>
                <w:rFonts w:ascii="Arial" w:hAnsi="Arial" w:cs="Arial"/>
                <w:sz w:val="22"/>
                <w:szCs w:val="22"/>
              </w:rPr>
            </w:pPr>
          </w:p>
          <w:p w14:paraId="507FAFEF" w14:textId="4D7AC58B" w:rsidR="008E5FED" w:rsidRPr="00CB5756" w:rsidRDefault="008E5FED" w:rsidP="0004476D">
            <w:pPr>
              <w:rPr>
                <w:rFonts w:ascii="Arial" w:hAnsi="Arial" w:cs="Arial"/>
                <w:sz w:val="22"/>
                <w:szCs w:val="22"/>
              </w:rPr>
            </w:pPr>
            <w:r w:rsidRPr="00CB5756">
              <w:rPr>
                <w:rFonts w:ascii="Arial" w:hAnsi="Arial" w:cs="Arial"/>
                <w:sz w:val="22"/>
                <w:szCs w:val="22"/>
              </w:rPr>
              <w:t>SENCO</w:t>
            </w:r>
          </w:p>
        </w:tc>
        <w:tc>
          <w:tcPr>
            <w:tcW w:w="4252" w:type="dxa"/>
          </w:tcPr>
          <w:p w14:paraId="4D8D400F" w14:textId="77777777" w:rsidR="008E5FED" w:rsidRPr="00CB5756" w:rsidRDefault="008E5FED" w:rsidP="0004476D">
            <w:pPr>
              <w:rPr>
                <w:rFonts w:ascii="Arial" w:hAnsi="Arial" w:cs="Arial"/>
                <w:sz w:val="22"/>
                <w:szCs w:val="22"/>
              </w:rPr>
            </w:pPr>
            <w:r w:rsidRPr="00CB5756">
              <w:rPr>
                <w:rFonts w:ascii="Arial" w:hAnsi="Arial" w:cs="Arial"/>
                <w:sz w:val="22"/>
                <w:szCs w:val="22"/>
              </w:rPr>
              <w:t>Staff are aware of children who have medical needs within school and are trained to manage these effectively.</w:t>
            </w:r>
          </w:p>
          <w:p w14:paraId="3EDF704B" w14:textId="77777777" w:rsidR="008E5FED" w:rsidRPr="00CB5756" w:rsidRDefault="008E5FED" w:rsidP="0004476D">
            <w:pPr>
              <w:rPr>
                <w:rFonts w:ascii="Arial" w:hAnsi="Arial" w:cs="Arial"/>
                <w:sz w:val="22"/>
                <w:szCs w:val="22"/>
              </w:rPr>
            </w:pPr>
          </w:p>
          <w:p w14:paraId="1CE3B5DB" w14:textId="77777777" w:rsidR="008E5FED" w:rsidRPr="00CB5756" w:rsidRDefault="008E5FED" w:rsidP="0004476D">
            <w:pPr>
              <w:rPr>
                <w:rFonts w:ascii="Arial" w:hAnsi="Arial" w:cs="Arial"/>
                <w:sz w:val="22"/>
                <w:szCs w:val="22"/>
              </w:rPr>
            </w:pPr>
          </w:p>
          <w:p w14:paraId="66C44668" w14:textId="77777777" w:rsidR="008E5FED" w:rsidRPr="00CB5756" w:rsidRDefault="008E5FED" w:rsidP="0004476D">
            <w:pPr>
              <w:rPr>
                <w:rFonts w:ascii="Arial" w:hAnsi="Arial" w:cs="Arial"/>
                <w:sz w:val="22"/>
                <w:szCs w:val="22"/>
              </w:rPr>
            </w:pPr>
          </w:p>
          <w:p w14:paraId="12CDF84C" w14:textId="77777777" w:rsidR="008E5FED" w:rsidRPr="00CB5756" w:rsidRDefault="008E5FED" w:rsidP="0004476D">
            <w:pPr>
              <w:rPr>
                <w:rFonts w:ascii="Arial" w:hAnsi="Arial" w:cs="Arial"/>
                <w:sz w:val="22"/>
                <w:szCs w:val="22"/>
              </w:rPr>
            </w:pPr>
          </w:p>
          <w:p w14:paraId="02BB4066" w14:textId="77777777" w:rsidR="008E5FED" w:rsidRPr="00CB5756" w:rsidRDefault="008E5FED" w:rsidP="0004476D">
            <w:pPr>
              <w:rPr>
                <w:rFonts w:ascii="Arial" w:hAnsi="Arial" w:cs="Arial"/>
                <w:sz w:val="22"/>
                <w:szCs w:val="22"/>
              </w:rPr>
            </w:pPr>
          </w:p>
          <w:p w14:paraId="04E61046" w14:textId="218E5835" w:rsidR="008E5FED" w:rsidRPr="00CB5756" w:rsidRDefault="008E5FED" w:rsidP="0004476D">
            <w:pPr>
              <w:rPr>
                <w:rFonts w:ascii="Arial" w:hAnsi="Arial" w:cs="Arial"/>
                <w:sz w:val="22"/>
                <w:szCs w:val="22"/>
              </w:rPr>
            </w:pPr>
            <w:r w:rsidRPr="00CB5756">
              <w:rPr>
                <w:rFonts w:ascii="Arial" w:hAnsi="Arial" w:cs="Arial"/>
                <w:sz w:val="22"/>
                <w:szCs w:val="22"/>
              </w:rPr>
              <w:t>Staff training needs are identified</w:t>
            </w:r>
            <w:r w:rsidR="00D81A03">
              <w:rPr>
                <w:rFonts w:ascii="Arial" w:hAnsi="Arial" w:cs="Arial"/>
                <w:sz w:val="22"/>
                <w:szCs w:val="22"/>
              </w:rPr>
              <w:t xml:space="preserve"> and training is arranged when needed</w:t>
            </w:r>
          </w:p>
          <w:p w14:paraId="090AF332" w14:textId="77777777" w:rsidR="008E5FED" w:rsidRPr="00CB5756" w:rsidRDefault="008E5FED" w:rsidP="0004476D">
            <w:pPr>
              <w:rPr>
                <w:rFonts w:ascii="Arial" w:hAnsi="Arial" w:cs="Arial"/>
                <w:sz w:val="22"/>
                <w:szCs w:val="22"/>
              </w:rPr>
            </w:pPr>
          </w:p>
          <w:p w14:paraId="04208DA0" w14:textId="77777777" w:rsidR="000733B4" w:rsidRPr="00CB5756" w:rsidRDefault="000733B4" w:rsidP="0004476D">
            <w:pPr>
              <w:rPr>
                <w:rFonts w:ascii="Arial" w:hAnsi="Arial" w:cs="Arial"/>
                <w:sz w:val="22"/>
                <w:szCs w:val="22"/>
              </w:rPr>
            </w:pPr>
          </w:p>
          <w:p w14:paraId="57E1003C" w14:textId="77777777" w:rsidR="00610044" w:rsidRDefault="00610044" w:rsidP="0004476D">
            <w:pPr>
              <w:rPr>
                <w:rFonts w:ascii="Arial" w:hAnsi="Arial" w:cs="Arial"/>
                <w:sz w:val="22"/>
                <w:szCs w:val="22"/>
              </w:rPr>
            </w:pPr>
          </w:p>
          <w:p w14:paraId="4BCA03D8" w14:textId="77777777" w:rsidR="00610044" w:rsidRDefault="00610044" w:rsidP="0004476D">
            <w:pPr>
              <w:rPr>
                <w:rFonts w:ascii="Arial" w:hAnsi="Arial" w:cs="Arial"/>
                <w:sz w:val="22"/>
                <w:szCs w:val="22"/>
              </w:rPr>
            </w:pPr>
          </w:p>
          <w:p w14:paraId="6FE5D909" w14:textId="152BBBED" w:rsidR="008E5FED" w:rsidRPr="00CB5756" w:rsidRDefault="008E5FED" w:rsidP="0004476D">
            <w:pPr>
              <w:rPr>
                <w:rFonts w:ascii="Arial" w:hAnsi="Arial" w:cs="Arial"/>
                <w:sz w:val="22"/>
                <w:szCs w:val="22"/>
              </w:rPr>
            </w:pPr>
            <w:r w:rsidRPr="00CB5756">
              <w:rPr>
                <w:rFonts w:ascii="Arial" w:hAnsi="Arial" w:cs="Arial"/>
                <w:sz w:val="22"/>
                <w:szCs w:val="22"/>
              </w:rPr>
              <w:t>Staff are kept up to date with information regarding pupils with additional needs</w:t>
            </w:r>
          </w:p>
          <w:p w14:paraId="5FC42B06" w14:textId="77777777" w:rsidR="008E5FED" w:rsidRPr="00CB5756" w:rsidRDefault="008E5FED" w:rsidP="0004476D">
            <w:pPr>
              <w:rPr>
                <w:rFonts w:ascii="Arial" w:hAnsi="Arial" w:cs="Arial"/>
                <w:sz w:val="22"/>
                <w:szCs w:val="22"/>
              </w:rPr>
            </w:pPr>
          </w:p>
          <w:p w14:paraId="2D5E4E27" w14:textId="77777777" w:rsidR="00C155A9" w:rsidRDefault="00C155A9" w:rsidP="0004476D">
            <w:pPr>
              <w:rPr>
                <w:rFonts w:ascii="Arial" w:hAnsi="Arial" w:cs="Arial"/>
                <w:sz w:val="22"/>
                <w:szCs w:val="22"/>
              </w:rPr>
            </w:pPr>
          </w:p>
          <w:p w14:paraId="26FF10BF" w14:textId="77777777" w:rsidR="00C155A9" w:rsidRDefault="00C155A9" w:rsidP="0004476D">
            <w:pPr>
              <w:rPr>
                <w:rFonts w:ascii="Arial" w:hAnsi="Arial" w:cs="Arial"/>
                <w:sz w:val="22"/>
                <w:szCs w:val="22"/>
              </w:rPr>
            </w:pPr>
          </w:p>
          <w:p w14:paraId="03B36FA8" w14:textId="15E90204" w:rsidR="008E5FED" w:rsidRPr="00CB5756" w:rsidRDefault="00915FA0" w:rsidP="0004476D">
            <w:pPr>
              <w:rPr>
                <w:rFonts w:ascii="Arial" w:hAnsi="Arial" w:cs="Arial"/>
                <w:sz w:val="22"/>
                <w:szCs w:val="22"/>
              </w:rPr>
            </w:pPr>
            <w:r w:rsidRPr="00CB5756">
              <w:rPr>
                <w:rFonts w:ascii="Arial" w:hAnsi="Arial" w:cs="Arial"/>
                <w:sz w:val="22"/>
                <w:szCs w:val="22"/>
              </w:rPr>
              <w:t xml:space="preserve">Staff are developing </w:t>
            </w:r>
            <w:r w:rsidR="008E5FED" w:rsidRPr="00CB5756">
              <w:rPr>
                <w:rFonts w:ascii="Arial" w:hAnsi="Arial" w:cs="Arial"/>
                <w:sz w:val="22"/>
                <w:szCs w:val="22"/>
              </w:rPr>
              <w:t>their understanding of needs of pupils with additional needs and how they can meet these needs in the classroom.</w:t>
            </w:r>
          </w:p>
        </w:tc>
      </w:tr>
    </w:tbl>
    <w:p w14:paraId="499BAC87" w14:textId="77777777" w:rsidR="004E02D7" w:rsidRPr="00BC14BA" w:rsidRDefault="004E02D7" w:rsidP="00C71CEF">
      <w:pPr>
        <w:rPr>
          <w:rFonts w:ascii="Arial" w:hAnsi="Arial" w:cs="Arial"/>
          <w:b/>
          <w:bCs/>
        </w:rPr>
      </w:pPr>
    </w:p>
    <w:p w14:paraId="32C0B969" w14:textId="77777777" w:rsidR="00C155A9" w:rsidRDefault="00C155A9" w:rsidP="00C71CEF">
      <w:pPr>
        <w:rPr>
          <w:rFonts w:ascii="Arial" w:hAnsi="Arial" w:cs="Arial"/>
          <w:b/>
          <w:bCs/>
        </w:rPr>
      </w:pPr>
    </w:p>
    <w:p w14:paraId="57D322AC" w14:textId="77777777" w:rsidR="00C155A9" w:rsidRDefault="00C155A9" w:rsidP="00C71CEF">
      <w:pPr>
        <w:rPr>
          <w:rFonts w:ascii="Arial" w:hAnsi="Arial" w:cs="Arial"/>
          <w:b/>
          <w:bCs/>
        </w:rPr>
      </w:pPr>
    </w:p>
    <w:p w14:paraId="6739CE64" w14:textId="77777777" w:rsidR="00C155A9" w:rsidRDefault="00C155A9" w:rsidP="00C71CEF">
      <w:pPr>
        <w:rPr>
          <w:rFonts w:ascii="Arial" w:hAnsi="Arial" w:cs="Arial"/>
          <w:b/>
          <w:bCs/>
        </w:rPr>
      </w:pPr>
    </w:p>
    <w:p w14:paraId="042A1FBE" w14:textId="77777777" w:rsidR="00C155A9" w:rsidRDefault="00C155A9" w:rsidP="00C71CEF">
      <w:pPr>
        <w:rPr>
          <w:rFonts w:ascii="Arial" w:hAnsi="Arial" w:cs="Arial"/>
          <w:b/>
          <w:bCs/>
        </w:rPr>
      </w:pPr>
    </w:p>
    <w:p w14:paraId="134AA1EB" w14:textId="77777777" w:rsidR="00C155A9" w:rsidRDefault="00C155A9" w:rsidP="00C71CEF">
      <w:pPr>
        <w:rPr>
          <w:rFonts w:ascii="Arial" w:hAnsi="Arial" w:cs="Arial"/>
          <w:b/>
          <w:bCs/>
        </w:rPr>
      </w:pPr>
    </w:p>
    <w:p w14:paraId="74368BB6" w14:textId="5F1066F5" w:rsidR="00C71CEF" w:rsidRPr="00BC14BA" w:rsidRDefault="00C71CEF" w:rsidP="00C71CEF">
      <w:pPr>
        <w:rPr>
          <w:rFonts w:ascii="Arial" w:hAnsi="Arial" w:cs="Arial"/>
          <w:b/>
          <w:bCs/>
          <w:bdr w:val="single" w:sz="4" w:space="0" w:color="auto"/>
        </w:rPr>
      </w:pPr>
      <w:r w:rsidRPr="00BC14BA">
        <w:rPr>
          <w:rFonts w:ascii="Arial" w:hAnsi="Arial" w:cs="Arial"/>
          <w:b/>
          <w:bCs/>
        </w:rPr>
        <w:lastRenderedPageBreak/>
        <w:t>Improving access to information</w:t>
      </w:r>
    </w:p>
    <w:p w14:paraId="6B9AA8B2" w14:textId="77777777" w:rsidR="00C71CEF" w:rsidRPr="00BC14BA" w:rsidRDefault="00C71CEF" w:rsidP="00C71CEF">
      <w:pPr>
        <w:rPr>
          <w:rFonts w:ascii="Arial" w:hAnsi="Arial" w:cs="Arial"/>
          <w:bdr w:val="single" w:sz="4" w:space="0" w:color="auto"/>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5"/>
        <w:gridCol w:w="3227"/>
        <w:gridCol w:w="2268"/>
        <w:gridCol w:w="2127"/>
        <w:gridCol w:w="4252"/>
      </w:tblGrid>
      <w:tr w:rsidR="008E5FED" w:rsidRPr="00BC14BA" w14:paraId="6FED4C86" w14:textId="77777777" w:rsidTr="00B61BA9">
        <w:trPr>
          <w:trHeight w:val="259"/>
        </w:trPr>
        <w:tc>
          <w:tcPr>
            <w:tcW w:w="3005" w:type="dxa"/>
          </w:tcPr>
          <w:p w14:paraId="27469DF1" w14:textId="77777777" w:rsidR="008E5FED" w:rsidRPr="00BC14BA" w:rsidRDefault="008E5FED" w:rsidP="0004476D">
            <w:pPr>
              <w:rPr>
                <w:rFonts w:ascii="Arial" w:hAnsi="Arial" w:cs="Arial"/>
              </w:rPr>
            </w:pPr>
            <w:r w:rsidRPr="00BC14BA">
              <w:rPr>
                <w:rFonts w:ascii="Arial" w:hAnsi="Arial" w:cs="Arial"/>
              </w:rPr>
              <w:t>Targets</w:t>
            </w:r>
          </w:p>
        </w:tc>
        <w:tc>
          <w:tcPr>
            <w:tcW w:w="3227" w:type="dxa"/>
          </w:tcPr>
          <w:p w14:paraId="5B25E1F8" w14:textId="77777777" w:rsidR="008E5FED" w:rsidRPr="00BC14BA" w:rsidRDefault="008E5FED" w:rsidP="0004476D">
            <w:pPr>
              <w:rPr>
                <w:rFonts w:ascii="Arial" w:hAnsi="Arial" w:cs="Arial"/>
              </w:rPr>
            </w:pPr>
            <w:r w:rsidRPr="00BC14BA">
              <w:rPr>
                <w:rFonts w:ascii="Arial" w:hAnsi="Arial" w:cs="Arial"/>
              </w:rPr>
              <w:t>Actions</w:t>
            </w:r>
          </w:p>
        </w:tc>
        <w:tc>
          <w:tcPr>
            <w:tcW w:w="2268" w:type="dxa"/>
          </w:tcPr>
          <w:p w14:paraId="575AC281" w14:textId="77777777" w:rsidR="008E5FED" w:rsidRPr="00BC14BA" w:rsidRDefault="008E5FED" w:rsidP="0004476D">
            <w:pPr>
              <w:rPr>
                <w:rFonts w:ascii="Arial" w:hAnsi="Arial" w:cs="Arial"/>
              </w:rPr>
            </w:pPr>
            <w:r w:rsidRPr="00BC14BA">
              <w:rPr>
                <w:rFonts w:ascii="Arial" w:hAnsi="Arial" w:cs="Arial"/>
              </w:rPr>
              <w:t>Timescale</w:t>
            </w:r>
          </w:p>
        </w:tc>
        <w:tc>
          <w:tcPr>
            <w:tcW w:w="2127" w:type="dxa"/>
          </w:tcPr>
          <w:p w14:paraId="4FE4BFC8" w14:textId="77777777" w:rsidR="008E5FED" w:rsidRPr="00BC14BA" w:rsidRDefault="008E5FED" w:rsidP="0004476D">
            <w:pPr>
              <w:rPr>
                <w:rFonts w:ascii="Arial" w:hAnsi="Arial" w:cs="Arial"/>
              </w:rPr>
            </w:pPr>
            <w:r w:rsidRPr="00BC14BA">
              <w:rPr>
                <w:rFonts w:ascii="Arial" w:hAnsi="Arial" w:cs="Arial"/>
              </w:rPr>
              <w:t>Responsibilities</w:t>
            </w:r>
          </w:p>
        </w:tc>
        <w:tc>
          <w:tcPr>
            <w:tcW w:w="4252" w:type="dxa"/>
          </w:tcPr>
          <w:p w14:paraId="159E2B3C" w14:textId="77777777" w:rsidR="008E5FED" w:rsidRPr="00BC14BA" w:rsidRDefault="008E5FED" w:rsidP="0004476D">
            <w:pPr>
              <w:rPr>
                <w:rFonts w:ascii="Arial" w:hAnsi="Arial" w:cs="Arial"/>
              </w:rPr>
            </w:pPr>
            <w:r w:rsidRPr="00BC14BA">
              <w:rPr>
                <w:rFonts w:ascii="Arial" w:hAnsi="Arial" w:cs="Arial"/>
              </w:rPr>
              <w:t>Success criteria</w:t>
            </w:r>
          </w:p>
        </w:tc>
      </w:tr>
      <w:tr w:rsidR="008E5FED" w:rsidRPr="00BC14BA" w14:paraId="779D3784" w14:textId="77777777" w:rsidTr="00B61BA9">
        <w:trPr>
          <w:trHeight w:val="1071"/>
        </w:trPr>
        <w:tc>
          <w:tcPr>
            <w:tcW w:w="3005" w:type="dxa"/>
          </w:tcPr>
          <w:p w14:paraId="7D9DA590" w14:textId="77777777" w:rsidR="008E5FED" w:rsidRPr="00C155A9" w:rsidRDefault="008E5FED" w:rsidP="008E5FED">
            <w:pPr>
              <w:rPr>
                <w:rFonts w:ascii="Arial" w:hAnsi="Arial" w:cs="Arial"/>
                <w:sz w:val="22"/>
                <w:szCs w:val="22"/>
              </w:rPr>
            </w:pPr>
            <w:r w:rsidRPr="00C155A9">
              <w:rPr>
                <w:rFonts w:ascii="Arial" w:hAnsi="Arial" w:cs="Arial"/>
                <w:sz w:val="22"/>
                <w:szCs w:val="22"/>
              </w:rPr>
              <w:t>To ensure that information for parents/carers/visitors/</w:t>
            </w:r>
          </w:p>
          <w:p w14:paraId="23E5934E" w14:textId="06C84CA4" w:rsidR="008E5FED" w:rsidRPr="00C155A9" w:rsidRDefault="00F43FED" w:rsidP="008E5FED">
            <w:pPr>
              <w:rPr>
                <w:rFonts w:ascii="Arial" w:hAnsi="Arial" w:cs="Arial"/>
                <w:sz w:val="22"/>
                <w:szCs w:val="22"/>
              </w:rPr>
            </w:pPr>
            <w:r w:rsidRPr="00C155A9">
              <w:rPr>
                <w:rFonts w:ascii="Arial" w:hAnsi="Arial" w:cs="Arial"/>
                <w:sz w:val="22"/>
                <w:szCs w:val="22"/>
              </w:rPr>
              <w:t>prospective</w:t>
            </w:r>
            <w:r w:rsidR="008E5FED" w:rsidRPr="00C155A9">
              <w:rPr>
                <w:rFonts w:ascii="Arial" w:hAnsi="Arial" w:cs="Arial"/>
                <w:sz w:val="22"/>
                <w:szCs w:val="22"/>
              </w:rPr>
              <w:t xml:space="preserve"> parents are accessible.</w:t>
            </w:r>
          </w:p>
        </w:tc>
        <w:tc>
          <w:tcPr>
            <w:tcW w:w="3227" w:type="dxa"/>
          </w:tcPr>
          <w:p w14:paraId="3950D2E8" w14:textId="77777777" w:rsidR="008E5FED" w:rsidRPr="00C155A9" w:rsidRDefault="008C317A" w:rsidP="008C317A">
            <w:pPr>
              <w:rPr>
                <w:rFonts w:ascii="Arial" w:hAnsi="Arial" w:cs="Arial"/>
                <w:sz w:val="22"/>
                <w:szCs w:val="22"/>
              </w:rPr>
            </w:pPr>
            <w:r w:rsidRPr="00C155A9">
              <w:rPr>
                <w:rFonts w:ascii="Arial" w:hAnsi="Arial" w:cs="Arial"/>
                <w:sz w:val="22"/>
                <w:szCs w:val="22"/>
              </w:rPr>
              <w:t xml:space="preserve">a) </w:t>
            </w:r>
            <w:r w:rsidR="008E5FED" w:rsidRPr="00C155A9">
              <w:rPr>
                <w:rFonts w:ascii="Arial" w:hAnsi="Arial" w:cs="Arial"/>
                <w:sz w:val="22"/>
                <w:szCs w:val="22"/>
              </w:rPr>
              <w:t xml:space="preserve">Check that the information regarding SEND such as the SEND information report, local offer, policy, accessibility plan is available on the school website and is easily accessible. </w:t>
            </w:r>
          </w:p>
          <w:p w14:paraId="6CB7D144" w14:textId="77777777" w:rsidR="008C317A" w:rsidRPr="00C155A9" w:rsidRDefault="008C317A" w:rsidP="008E5FED">
            <w:pPr>
              <w:rPr>
                <w:rFonts w:ascii="Arial" w:hAnsi="Arial" w:cs="Arial"/>
                <w:sz w:val="22"/>
                <w:szCs w:val="22"/>
              </w:rPr>
            </w:pPr>
          </w:p>
          <w:p w14:paraId="62E40660" w14:textId="77777777" w:rsidR="008E5FED" w:rsidRPr="00C155A9" w:rsidRDefault="008C317A" w:rsidP="008E5FED">
            <w:pPr>
              <w:rPr>
                <w:rFonts w:ascii="Arial" w:hAnsi="Arial" w:cs="Arial"/>
                <w:sz w:val="22"/>
                <w:szCs w:val="22"/>
              </w:rPr>
            </w:pPr>
            <w:r w:rsidRPr="00C155A9">
              <w:rPr>
                <w:rFonts w:ascii="Arial" w:hAnsi="Arial" w:cs="Arial"/>
                <w:sz w:val="22"/>
                <w:szCs w:val="22"/>
              </w:rPr>
              <w:t xml:space="preserve">b) </w:t>
            </w:r>
            <w:r w:rsidR="008E5FED" w:rsidRPr="00C155A9">
              <w:rPr>
                <w:rFonts w:ascii="Arial" w:hAnsi="Arial" w:cs="Arial"/>
                <w:sz w:val="22"/>
                <w:szCs w:val="22"/>
              </w:rPr>
              <w:t>Ensure that paper copies are readily available should they be requested by parents/visitors who do not have access to the internet.</w:t>
            </w:r>
          </w:p>
        </w:tc>
        <w:tc>
          <w:tcPr>
            <w:tcW w:w="2268" w:type="dxa"/>
          </w:tcPr>
          <w:p w14:paraId="60D587A2" w14:textId="77777777" w:rsidR="008E5FED" w:rsidRPr="00C155A9" w:rsidRDefault="008E5FED" w:rsidP="0004476D">
            <w:pPr>
              <w:rPr>
                <w:rFonts w:ascii="Arial" w:hAnsi="Arial" w:cs="Arial"/>
                <w:sz w:val="22"/>
                <w:szCs w:val="22"/>
              </w:rPr>
            </w:pPr>
            <w:r w:rsidRPr="00C155A9">
              <w:rPr>
                <w:rFonts w:ascii="Arial" w:hAnsi="Arial" w:cs="Arial"/>
                <w:sz w:val="22"/>
                <w:szCs w:val="22"/>
              </w:rPr>
              <w:t>Ongoing</w:t>
            </w:r>
          </w:p>
        </w:tc>
        <w:tc>
          <w:tcPr>
            <w:tcW w:w="2127" w:type="dxa"/>
          </w:tcPr>
          <w:p w14:paraId="7AC14E3B" w14:textId="77777777" w:rsidR="008E5FED" w:rsidRPr="00C155A9" w:rsidRDefault="008E5FED" w:rsidP="0004476D">
            <w:pPr>
              <w:rPr>
                <w:rFonts w:ascii="Arial" w:hAnsi="Arial" w:cs="Arial"/>
                <w:sz w:val="22"/>
                <w:szCs w:val="22"/>
              </w:rPr>
            </w:pPr>
            <w:r w:rsidRPr="00C155A9">
              <w:rPr>
                <w:rFonts w:ascii="Arial" w:hAnsi="Arial" w:cs="Arial"/>
                <w:sz w:val="22"/>
                <w:szCs w:val="22"/>
              </w:rPr>
              <w:t>SENCO/ Website support</w:t>
            </w:r>
          </w:p>
        </w:tc>
        <w:tc>
          <w:tcPr>
            <w:tcW w:w="4252" w:type="dxa"/>
            <w:shd w:val="clear" w:color="auto" w:fill="auto"/>
          </w:tcPr>
          <w:p w14:paraId="64E31B5A" w14:textId="77777777" w:rsidR="008E5FED" w:rsidRPr="00C155A9" w:rsidRDefault="008E5FED" w:rsidP="0004476D">
            <w:pPr>
              <w:rPr>
                <w:rFonts w:ascii="Arial" w:hAnsi="Arial" w:cs="Arial"/>
                <w:sz w:val="22"/>
                <w:szCs w:val="22"/>
              </w:rPr>
            </w:pPr>
            <w:r w:rsidRPr="00C155A9">
              <w:rPr>
                <w:rFonts w:ascii="Arial" w:hAnsi="Arial" w:cs="Arial"/>
                <w:sz w:val="22"/>
                <w:szCs w:val="22"/>
              </w:rPr>
              <w:t>Parents/carers/</w:t>
            </w:r>
            <w:proofErr w:type="gramStart"/>
            <w:r w:rsidRPr="00C155A9">
              <w:rPr>
                <w:rFonts w:ascii="Arial" w:hAnsi="Arial" w:cs="Arial"/>
                <w:sz w:val="22"/>
                <w:szCs w:val="22"/>
              </w:rPr>
              <w:t>visitors</w:t>
            </w:r>
            <w:proofErr w:type="gramEnd"/>
            <w:r w:rsidRPr="00C155A9">
              <w:rPr>
                <w:rFonts w:ascii="Arial" w:hAnsi="Arial" w:cs="Arial"/>
                <w:sz w:val="22"/>
                <w:szCs w:val="22"/>
              </w:rPr>
              <w:t>/ potential parents are able to access information about the school easily and in a relevant form for them.</w:t>
            </w:r>
          </w:p>
        </w:tc>
      </w:tr>
      <w:tr w:rsidR="008E5FED" w:rsidRPr="00BC14BA" w14:paraId="258DD66F" w14:textId="77777777" w:rsidTr="00B61BA9">
        <w:trPr>
          <w:trHeight w:val="950"/>
        </w:trPr>
        <w:tc>
          <w:tcPr>
            <w:tcW w:w="3005" w:type="dxa"/>
          </w:tcPr>
          <w:p w14:paraId="6567AB67" w14:textId="77777777" w:rsidR="008E5FED" w:rsidRPr="00C155A9" w:rsidRDefault="008E5FED" w:rsidP="0004476D">
            <w:pPr>
              <w:rPr>
                <w:rFonts w:ascii="Arial" w:hAnsi="Arial" w:cs="Arial"/>
                <w:sz w:val="22"/>
                <w:szCs w:val="22"/>
              </w:rPr>
            </w:pPr>
            <w:r w:rsidRPr="00C155A9">
              <w:rPr>
                <w:rFonts w:ascii="Arial" w:hAnsi="Arial" w:cs="Arial"/>
                <w:sz w:val="22"/>
                <w:szCs w:val="22"/>
              </w:rPr>
              <w:t>Signpost parents and pupils to national disability support</w:t>
            </w:r>
          </w:p>
        </w:tc>
        <w:tc>
          <w:tcPr>
            <w:tcW w:w="3227" w:type="dxa"/>
          </w:tcPr>
          <w:p w14:paraId="55277059" w14:textId="77777777" w:rsidR="008E5FED" w:rsidRPr="00C155A9" w:rsidRDefault="008E5FED" w:rsidP="0004476D">
            <w:pPr>
              <w:rPr>
                <w:rFonts w:ascii="Arial" w:hAnsi="Arial" w:cs="Arial"/>
                <w:sz w:val="22"/>
                <w:szCs w:val="22"/>
              </w:rPr>
            </w:pPr>
            <w:r w:rsidRPr="00C155A9">
              <w:rPr>
                <w:rFonts w:ascii="Arial" w:hAnsi="Arial" w:cs="Arial"/>
                <w:sz w:val="22"/>
                <w:szCs w:val="22"/>
              </w:rPr>
              <w:t>a) Identify disability resources and organisations hyperlinks to include in website</w:t>
            </w:r>
          </w:p>
        </w:tc>
        <w:tc>
          <w:tcPr>
            <w:tcW w:w="2268" w:type="dxa"/>
          </w:tcPr>
          <w:p w14:paraId="650DEFAE" w14:textId="77777777" w:rsidR="008E5FED" w:rsidRPr="00C155A9" w:rsidRDefault="00C71D27" w:rsidP="0004476D">
            <w:pPr>
              <w:rPr>
                <w:rFonts w:ascii="Arial" w:hAnsi="Arial" w:cs="Arial"/>
                <w:sz w:val="22"/>
                <w:szCs w:val="22"/>
              </w:rPr>
            </w:pPr>
            <w:r w:rsidRPr="00C155A9">
              <w:rPr>
                <w:rFonts w:ascii="Arial" w:hAnsi="Arial" w:cs="Arial"/>
                <w:sz w:val="22"/>
                <w:szCs w:val="22"/>
              </w:rPr>
              <w:t>Ongoing</w:t>
            </w:r>
          </w:p>
        </w:tc>
        <w:tc>
          <w:tcPr>
            <w:tcW w:w="2127" w:type="dxa"/>
          </w:tcPr>
          <w:p w14:paraId="62B0CEE2" w14:textId="77777777" w:rsidR="008E5FED" w:rsidRPr="00C155A9" w:rsidRDefault="008E5FED" w:rsidP="0004476D">
            <w:pPr>
              <w:rPr>
                <w:rFonts w:ascii="Arial" w:hAnsi="Arial" w:cs="Arial"/>
                <w:sz w:val="22"/>
                <w:szCs w:val="22"/>
              </w:rPr>
            </w:pPr>
            <w:r w:rsidRPr="00C155A9">
              <w:rPr>
                <w:rFonts w:ascii="Arial" w:hAnsi="Arial" w:cs="Arial"/>
                <w:sz w:val="22"/>
                <w:szCs w:val="22"/>
              </w:rPr>
              <w:t>SENCO/ Website support</w:t>
            </w:r>
          </w:p>
        </w:tc>
        <w:tc>
          <w:tcPr>
            <w:tcW w:w="4252" w:type="dxa"/>
          </w:tcPr>
          <w:p w14:paraId="33FDAACA" w14:textId="77777777" w:rsidR="008E5FED" w:rsidRPr="00C155A9" w:rsidRDefault="00E93E5C" w:rsidP="00E93E5C">
            <w:pPr>
              <w:rPr>
                <w:rFonts w:ascii="Arial" w:hAnsi="Arial" w:cs="Arial"/>
                <w:sz w:val="22"/>
                <w:szCs w:val="22"/>
              </w:rPr>
            </w:pPr>
            <w:r w:rsidRPr="00C155A9">
              <w:rPr>
                <w:rFonts w:ascii="Arial" w:hAnsi="Arial" w:cs="Arial"/>
                <w:sz w:val="22"/>
                <w:szCs w:val="22"/>
              </w:rPr>
              <w:t xml:space="preserve">GW hosts a SEN </w:t>
            </w:r>
            <w:proofErr w:type="gramStart"/>
            <w:r w:rsidRPr="00C155A9">
              <w:rPr>
                <w:rFonts w:ascii="Arial" w:hAnsi="Arial" w:cs="Arial"/>
                <w:sz w:val="22"/>
                <w:szCs w:val="22"/>
              </w:rPr>
              <w:t>Drop In</w:t>
            </w:r>
            <w:proofErr w:type="gramEnd"/>
            <w:r w:rsidRPr="00C155A9">
              <w:rPr>
                <w:rFonts w:ascii="Arial" w:hAnsi="Arial" w:cs="Arial"/>
                <w:sz w:val="22"/>
                <w:szCs w:val="22"/>
              </w:rPr>
              <w:t xml:space="preserve"> service termly and invites local SEN advocates to listen, advise and signpost parents to local and national services.</w:t>
            </w:r>
            <w:r w:rsidR="008E5FED" w:rsidRPr="00C155A9">
              <w:rPr>
                <w:rFonts w:ascii="Arial" w:hAnsi="Arial" w:cs="Arial"/>
                <w:sz w:val="22"/>
                <w:szCs w:val="22"/>
              </w:rPr>
              <w:t xml:space="preserve"> </w:t>
            </w:r>
          </w:p>
        </w:tc>
      </w:tr>
    </w:tbl>
    <w:p w14:paraId="4D682C00" w14:textId="77777777" w:rsidR="00C71CEF" w:rsidRPr="00BC14BA" w:rsidRDefault="00C71CEF" w:rsidP="00C71CEF">
      <w:pPr>
        <w:rPr>
          <w:rFonts w:ascii="Arial" w:hAnsi="Arial" w:cs="Arial"/>
          <w:color w:val="FF99CC"/>
        </w:rPr>
      </w:pPr>
      <w:r w:rsidRPr="00BC14BA">
        <w:rPr>
          <w:rFonts w:ascii="Arial" w:hAnsi="Arial" w:cs="Arial"/>
          <w:color w:val="FF99CC"/>
        </w:rPr>
        <w:t xml:space="preserve"> </w:t>
      </w:r>
    </w:p>
    <w:p w14:paraId="306CE760" w14:textId="57F35FDC" w:rsidR="00000000" w:rsidRPr="00BC14BA" w:rsidRDefault="00E93E5C">
      <w:pPr>
        <w:rPr>
          <w:rFonts w:ascii="Arial" w:hAnsi="Arial" w:cs="Arial"/>
          <w:sz w:val="20"/>
          <w:szCs w:val="20"/>
        </w:rPr>
      </w:pPr>
      <w:r w:rsidRPr="00BC14BA">
        <w:rPr>
          <w:rFonts w:ascii="Arial" w:hAnsi="Arial" w:cs="Arial"/>
          <w:sz w:val="20"/>
          <w:szCs w:val="20"/>
        </w:rPr>
        <w:t xml:space="preserve">Approved by Governors </w:t>
      </w:r>
      <w:r w:rsidR="00594941">
        <w:rPr>
          <w:rFonts w:ascii="Arial" w:hAnsi="Arial" w:cs="Arial"/>
          <w:sz w:val="20"/>
          <w:szCs w:val="20"/>
        </w:rPr>
        <w:t>Autumn 2</w:t>
      </w:r>
      <w:r w:rsidR="00C155A9">
        <w:rPr>
          <w:rFonts w:ascii="Arial" w:hAnsi="Arial" w:cs="Arial"/>
          <w:sz w:val="20"/>
          <w:szCs w:val="20"/>
        </w:rPr>
        <w:t>5</w:t>
      </w:r>
      <w:r w:rsidR="00344951" w:rsidRPr="00BC14BA">
        <w:rPr>
          <w:rFonts w:ascii="Arial" w:hAnsi="Arial" w:cs="Arial"/>
          <w:sz w:val="20"/>
          <w:szCs w:val="20"/>
        </w:rPr>
        <w:t xml:space="preserve"> This plan will be reviewed and updated annually</w:t>
      </w:r>
      <w:r w:rsidRPr="00BC14BA">
        <w:rPr>
          <w:rFonts w:ascii="Arial" w:hAnsi="Arial" w:cs="Arial"/>
          <w:sz w:val="20"/>
          <w:szCs w:val="20"/>
        </w:rPr>
        <w:t xml:space="preserve">. Date of next formal review by governors: </w:t>
      </w:r>
      <w:r w:rsidR="00594941">
        <w:rPr>
          <w:rFonts w:ascii="Arial" w:hAnsi="Arial" w:cs="Arial"/>
          <w:sz w:val="20"/>
          <w:szCs w:val="20"/>
        </w:rPr>
        <w:t>Autumn 2</w:t>
      </w:r>
      <w:r w:rsidR="0044553D">
        <w:rPr>
          <w:rFonts w:ascii="Arial" w:hAnsi="Arial" w:cs="Arial"/>
          <w:sz w:val="20"/>
          <w:szCs w:val="20"/>
        </w:rPr>
        <w:t>8</w:t>
      </w:r>
    </w:p>
    <w:sectPr w:rsidR="00644B06" w:rsidRPr="00BC14BA" w:rsidSect="00B61BA9">
      <w:pgSz w:w="16838" w:h="11906" w:orient="landscape"/>
      <w:pgMar w:top="993" w:right="962"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222"/>
    <w:multiLevelType w:val="hybridMultilevel"/>
    <w:tmpl w:val="CFB4B332"/>
    <w:lvl w:ilvl="0" w:tplc="25266C1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F7D90"/>
    <w:multiLevelType w:val="hybridMultilevel"/>
    <w:tmpl w:val="AB4E5272"/>
    <w:lvl w:ilvl="0" w:tplc="F1086A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35E6"/>
    <w:multiLevelType w:val="hybridMultilevel"/>
    <w:tmpl w:val="2E06E5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0517C"/>
    <w:multiLevelType w:val="hybridMultilevel"/>
    <w:tmpl w:val="89F279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7A86"/>
    <w:multiLevelType w:val="hybridMultilevel"/>
    <w:tmpl w:val="5E50A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44AB2"/>
    <w:multiLevelType w:val="hybridMultilevel"/>
    <w:tmpl w:val="66681700"/>
    <w:lvl w:ilvl="0" w:tplc="58647C64">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430228"/>
    <w:multiLevelType w:val="hybridMultilevel"/>
    <w:tmpl w:val="E9C6E52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C357C"/>
    <w:multiLevelType w:val="hybridMultilevel"/>
    <w:tmpl w:val="7DA4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B3C6D"/>
    <w:multiLevelType w:val="hybridMultilevel"/>
    <w:tmpl w:val="CFA4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62070"/>
    <w:multiLevelType w:val="hybridMultilevel"/>
    <w:tmpl w:val="8A520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06B6F"/>
    <w:multiLevelType w:val="hybridMultilevel"/>
    <w:tmpl w:val="D49264F8"/>
    <w:lvl w:ilvl="0" w:tplc="08090001">
      <w:start w:val="1"/>
      <w:numFmt w:val="bullet"/>
      <w:lvlText w:val=""/>
      <w:lvlJc w:val="left"/>
      <w:pPr>
        <w:tabs>
          <w:tab w:val="num" w:pos="860"/>
        </w:tabs>
        <w:ind w:left="860" w:hanging="360"/>
      </w:pPr>
      <w:rPr>
        <w:rFonts w:ascii="Symbol" w:hAnsi="Symbol" w:hint="default"/>
      </w:rPr>
    </w:lvl>
    <w:lvl w:ilvl="1" w:tplc="08090003" w:tentative="1">
      <w:start w:val="1"/>
      <w:numFmt w:val="bullet"/>
      <w:lvlText w:val="o"/>
      <w:lvlJc w:val="left"/>
      <w:pPr>
        <w:tabs>
          <w:tab w:val="num" w:pos="1580"/>
        </w:tabs>
        <w:ind w:left="158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3020"/>
        </w:tabs>
        <w:ind w:left="3020" w:hanging="360"/>
      </w:pPr>
      <w:rPr>
        <w:rFonts w:ascii="Symbol" w:hAnsi="Symbol" w:hint="default"/>
      </w:rPr>
    </w:lvl>
    <w:lvl w:ilvl="4" w:tplc="08090003" w:tentative="1">
      <w:start w:val="1"/>
      <w:numFmt w:val="bullet"/>
      <w:lvlText w:val="o"/>
      <w:lvlJc w:val="left"/>
      <w:pPr>
        <w:tabs>
          <w:tab w:val="num" w:pos="3740"/>
        </w:tabs>
        <w:ind w:left="3740" w:hanging="360"/>
      </w:pPr>
      <w:rPr>
        <w:rFonts w:ascii="Courier New" w:hAnsi="Courier New" w:cs="Courier New" w:hint="default"/>
      </w:rPr>
    </w:lvl>
    <w:lvl w:ilvl="5" w:tplc="08090005" w:tentative="1">
      <w:start w:val="1"/>
      <w:numFmt w:val="bullet"/>
      <w:lvlText w:val=""/>
      <w:lvlJc w:val="left"/>
      <w:pPr>
        <w:tabs>
          <w:tab w:val="num" w:pos="4460"/>
        </w:tabs>
        <w:ind w:left="4460" w:hanging="360"/>
      </w:pPr>
      <w:rPr>
        <w:rFonts w:ascii="Wingdings" w:hAnsi="Wingdings" w:hint="default"/>
      </w:rPr>
    </w:lvl>
    <w:lvl w:ilvl="6" w:tplc="08090001" w:tentative="1">
      <w:start w:val="1"/>
      <w:numFmt w:val="bullet"/>
      <w:lvlText w:val=""/>
      <w:lvlJc w:val="left"/>
      <w:pPr>
        <w:tabs>
          <w:tab w:val="num" w:pos="5180"/>
        </w:tabs>
        <w:ind w:left="5180" w:hanging="360"/>
      </w:pPr>
      <w:rPr>
        <w:rFonts w:ascii="Symbol" w:hAnsi="Symbol" w:hint="default"/>
      </w:rPr>
    </w:lvl>
    <w:lvl w:ilvl="7" w:tplc="08090003" w:tentative="1">
      <w:start w:val="1"/>
      <w:numFmt w:val="bullet"/>
      <w:lvlText w:val="o"/>
      <w:lvlJc w:val="left"/>
      <w:pPr>
        <w:tabs>
          <w:tab w:val="num" w:pos="5900"/>
        </w:tabs>
        <w:ind w:left="5900" w:hanging="360"/>
      </w:pPr>
      <w:rPr>
        <w:rFonts w:ascii="Courier New" w:hAnsi="Courier New" w:cs="Courier New" w:hint="default"/>
      </w:rPr>
    </w:lvl>
    <w:lvl w:ilvl="8" w:tplc="08090005" w:tentative="1">
      <w:start w:val="1"/>
      <w:numFmt w:val="bullet"/>
      <w:lvlText w:val=""/>
      <w:lvlJc w:val="left"/>
      <w:pPr>
        <w:tabs>
          <w:tab w:val="num" w:pos="6620"/>
        </w:tabs>
        <w:ind w:left="6620" w:hanging="360"/>
      </w:pPr>
      <w:rPr>
        <w:rFonts w:ascii="Wingdings" w:hAnsi="Wingdings" w:hint="default"/>
      </w:rPr>
    </w:lvl>
  </w:abstractNum>
  <w:abstractNum w:abstractNumId="11" w15:restartNumberingAfterBreak="0">
    <w:nsid w:val="417869CE"/>
    <w:multiLevelType w:val="hybridMultilevel"/>
    <w:tmpl w:val="0D90D2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9C40E8"/>
    <w:multiLevelType w:val="hybridMultilevel"/>
    <w:tmpl w:val="A052D5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168C0"/>
    <w:multiLevelType w:val="hybridMultilevel"/>
    <w:tmpl w:val="B06CC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97CCC"/>
    <w:multiLevelType w:val="hybridMultilevel"/>
    <w:tmpl w:val="FA7E3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31440D"/>
    <w:multiLevelType w:val="hybridMultilevel"/>
    <w:tmpl w:val="DD6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D7075"/>
    <w:multiLevelType w:val="hybridMultilevel"/>
    <w:tmpl w:val="0020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875EB"/>
    <w:multiLevelType w:val="hybridMultilevel"/>
    <w:tmpl w:val="9ADC53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C1F40"/>
    <w:multiLevelType w:val="hybridMultilevel"/>
    <w:tmpl w:val="22CE9662"/>
    <w:lvl w:ilvl="0" w:tplc="08090005">
      <w:start w:val="1"/>
      <w:numFmt w:val="bullet"/>
      <w:lvlText w:val=""/>
      <w:lvlJc w:val="left"/>
      <w:pPr>
        <w:tabs>
          <w:tab w:val="num" w:pos="2340"/>
        </w:tabs>
        <w:ind w:left="2340" w:hanging="360"/>
      </w:pPr>
      <w:rPr>
        <w:rFonts w:ascii="Wingdings" w:hAnsi="Wingdings" w:hint="default"/>
      </w:rPr>
    </w:lvl>
    <w:lvl w:ilvl="1" w:tplc="08090003" w:tentative="1">
      <w:start w:val="1"/>
      <w:numFmt w:val="bullet"/>
      <w:lvlText w:val="o"/>
      <w:lvlJc w:val="left"/>
      <w:pPr>
        <w:tabs>
          <w:tab w:val="num" w:pos="3060"/>
        </w:tabs>
        <w:ind w:left="3060" w:hanging="360"/>
      </w:pPr>
      <w:rPr>
        <w:rFonts w:ascii="Courier New" w:hAnsi="Courier New" w:cs="Courier New" w:hint="default"/>
      </w:rPr>
    </w:lvl>
    <w:lvl w:ilvl="2" w:tplc="08090005" w:tentative="1">
      <w:start w:val="1"/>
      <w:numFmt w:val="bullet"/>
      <w:lvlText w:val=""/>
      <w:lvlJc w:val="left"/>
      <w:pPr>
        <w:tabs>
          <w:tab w:val="num" w:pos="3780"/>
        </w:tabs>
        <w:ind w:left="3780" w:hanging="360"/>
      </w:pPr>
      <w:rPr>
        <w:rFonts w:ascii="Wingdings" w:hAnsi="Wingdings" w:hint="default"/>
      </w:rPr>
    </w:lvl>
    <w:lvl w:ilvl="3" w:tplc="08090001" w:tentative="1">
      <w:start w:val="1"/>
      <w:numFmt w:val="bullet"/>
      <w:lvlText w:val=""/>
      <w:lvlJc w:val="left"/>
      <w:pPr>
        <w:tabs>
          <w:tab w:val="num" w:pos="4500"/>
        </w:tabs>
        <w:ind w:left="4500" w:hanging="360"/>
      </w:pPr>
      <w:rPr>
        <w:rFonts w:ascii="Symbol" w:hAnsi="Symbol" w:hint="default"/>
      </w:rPr>
    </w:lvl>
    <w:lvl w:ilvl="4" w:tplc="08090003" w:tentative="1">
      <w:start w:val="1"/>
      <w:numFmt w:val="bullet"/>
      <w:lvlText w:val="o"/>
      <w:lvlJc w:val="left"/>
      <w:pPr>
        <w:tabs>
          <w:tab w:val="num" w:pos="5220"/>
        </w:tabs>
        <w:ind w:left="5220" w:hanging="360"/>
      </w:pPr>
      <w:rPr>
        <w:rFonts w:ascii="Courier New" w:hAnsi="Courier New" w:cs="Courier New" w:hint="default"/>
      </w:rPr>
    </w:lvl>
    <w:lvl w:ilvl="5" w:tplc="08090005" w:tentative="1">
      <w:start w:val="1"/>
      <w:numFmt w:val="bullet"/>
      <w:lvlText w:val=""/>
      <w:lvlJc w:val="left"/>
      <w:pPr>
        <w:tabs>
          <w:tab w:val="num" w:pos="5940"/>
        </w:tabs>
        <w:ind w:left="5940" w:hanging="360"/>
      </w:pPr>
      <w:rPr>
        <w:rFonts w:ascii="Wingdings" w:hAnsi="Wingdings" w:hint="default"/>
      </w:rPr>
    </w:lvl>
    <w:lvl w:ilvl="6" w:tplc="08090001" w:tentative="1">
      <w:start w:val="1"/>
      <w:numFmt w:val="bullet"/>
      <w:lvlText w:val=""/>
      <w:lvlJc w:val="left"/>
      <w:pPr>
        <w:tabs>
          <w:tab w:val="num" w:pos="6660"/>
        </w:tabs>
        <w:ind w:left="6660" w:hanging="360"/>
      </w:pPr>
      <w:rPr>
        <w:rFonts w:ascii="Symbol" w:hAnsi="Symbol" w:hint="default"/>
      </w:rPr>
    </w:lvl>
    <w:lvl w:ilvl="7" w:tplc="08090003" w:tentative="1">
      <w:start w:val="1"/>
      <w:numFmt w:val="bullet"/>
      <w:lvlText w:val="o"/>
      <w:lvlJc w:val="left"/>
      <w:pPr>
        <w:tabs>
          <w:tab w:val="num" w:pos="7380"/>
        </w:tabs>
        <w:ind w:left="7380" w:hanging="360"/>
      </w:pPr>
      <w:rPr>
        <w:rFonts w:ascii="Courier New" w:hAnsi="Courier New" w:cs="Courier New" w:hint="default"/>
      </w:rPr>
    </w:lvl>
    <w:lvl w:ilvl="8" w:tplc="08090005" w:tentative="1">
      <w:start w:val="1"/>
      <w:numFmt w:val="bullet"/>
      <w:lvlText w:val=""/>
      <w:lvlJc w:val="left"/>
      <w:pPr>
        <w:tabs>
          <w:tab w:val="num" w:pos="8100"/>
        </w:tabs>
        <w:ind w:left="8100" w:hanging="360"/>
      </w:pPr>
      <w:rPr>
        <w:rFonts w:ascii="Wingdings" w:hAnsi="Wingdings" w:hint="default"/>
      </w:rPr>
    </w:lvl>
  </w:abstractNum>
  <w:abstractNum w:abstractNumId="19" w15:restartNumberingAfterBreak="0">
    <w:nsid w:val="68901ECB"/>
    <w:multiLevelType w:val="hybridMultilevel"/>
    <w:tmpl w:val="29609A76"/>
    <w:lvl w:ilvl="0" w:tplc="48BA69C6">
      <w:start w:val="1"/>
      <w:numFmt w:val="lowerLetter"/>
      <w:lvlText w:val="(%1)"/>
      <w:lvlJc w:val="left"/>
      <w:pPr>
        <w:ind w:left="857" w:hanging="361"/>
      </w:pPr>
      <w:rPr>
        <w:rFonts w:ascii="Arial" w:eastAsia="Times New Roman" w:hAnsi="Arial" w:cs="Times New Roman" w:hint="default"/>
        <w:spacing w:val="1"/>
        <w:w w:val="100"/>
        <w:sz w:val="24"/>
        <w:szCs w:val="24"/>
      </w:rPr>
    </w:lvl>
    <w:lvl w:ilvl="1" w:tplc="2F88E0D4">
      <w:start w:val="1"/>
      <w:numFmt w:val="bullet"/>
      <w:lvlText w:val="•"/>
      <w:lvlJc w:val="left"/>
      <w:pPr>
        <w:ind w:left="1708" w:hanging="361"/>
      </w:pPr>
    </w:lvl>
    <w:lvl w:ilvl="2" w:tplc="DDFE1B40">
      <w:start w:val="1"/>
      <w:numFmt w:val="bullet"/>
      <w:lvlText w:val="•"/>
      <w:lvlJc w:val="left"/>
      <w:pPr>
        <w:ind w:left="2556" w:hanging="361"/>
      </w:pPr>
    </w:lvl>
    <w:lvl w:ilvl="3" w:tplc="AD181C26">
      <w:start w:val="1"/>
      <w:numFmt w:val="bullet"/>
      <w:lvlText w:val="•"/>
      <w:lvlJc w:val="left"/>
      <w:pPr>
        <w:ind w:left="3405" w:hanging="361"/>
      </w:pPr>
    </w:lvl>
    <w:lvl w:ilvl="4" w:tplc="2254674C">
      <w:start w:val="1"/>
      <w:numFmt w:val="bullet"/>
      <w:lvlText w:val="•"/>
      <w:lvlJc w:val="left"/>
      <w:pPr>
        <w:ind w:left="4253" w:hanging="361"/>
      </w:pPr>
    </w:lvl>
    <w:lvl w:ilvl="5" w:tplc="3BFA7A3A">
      <w:start w:val="1"/>
      <w:numFmt w:val="bullet"/>
      <w:lvlText w:val="•"/>
      <w:lvlJc w:val="left"/>
      <w:pPr>
        <w:ind w:left="5102" w:hanging="361"/>
      </w:pPr>
    </w:lvl>
    <w:lvl w:ilvl="6" w:tplc="9CF02652">
      <w:start w:val="1"/>
      <w:numFmt w:val="bullet"/>
      <w:lvlText w:val="•"/>
      <w:lvlJc w:val="left"/>
      <w:pPr>
        <w:ind w:left="5950" w:hanging="361"/>
      </w:pPr>
    </w:lvl>
    <w:lvl w:ilvl="7" w:tplc="5AEA3CB2">
      <w:start w:val="1"/>
      <w:numFmt w:val="bullet"/>
      <w:lvlText w:val="•"/>
      <w:lvlJc w:val="left"/>
      <w:pPr>
        <w:ind w:left="6798" w:hanging="361"/>
      </w:pPr>
    </w:lvl>
    <w:lvl w:ilvl="8" w:tplc="F09AD3E6">
      <w:start w:val="1"/>
      <w:numFmt w:val="bullet"/>
      <w:lvlText w:val="•"/>
      <w:lvlJc w:val="left"/>
      <w:pPr>
        <w:ind w:left="7647" w:hanging="361"/>
      </w:pPr>
    </w:lvl>
  </w:abstractNum>
  <w:abstractNum w:abstractNumId="20" w15:restartNumberingAfterBreak="0">
    <w:nsid w:val="6BA61FFC"/>
    <w:multiLevelType w:val="hybridMultilevel"/>
    <w:tmpl w:val="8AC421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B932D8"/>
    <w:multiLevelType w:val="hybridMultilevel"/>
    <w:tmpl w:val="1D409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C6AC5"/>
    <w:multiLevelType w:val="hybridMultilevel"/>
    <w:tmpl w:val="A8FC70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0C5197"/>
    <w:multiLevelType w:val="hybridMultilevel"/>
    <w:tmpl w:val="B77C8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25776"/>
    <w:multiLevelType w:val="hybridMultilevel"/>
    <w:tmpl w:val="E86CF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6A7700"/>
    <w:multiLevelType w:val="hybridMultilevel"/>
    <w:tmpl w:val="9B4ADA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964C64"/>
    <w:multiLevelType w:val="hybridMultilevel"/>
    <w:tmpl w:val="4B1CE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D9647F"/>
    <w:multiLevelType w:val="hybridMultilevel"/>
    <w:tmpl w:val="1B366B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696636">
    <w:abstractNumId w:val="13"/>
  </w:num>
  <w:num w:numId="2" w16cid:durableId="58402543">
    <w:abstractNumId w:val="14"/>
  </w:num>
  <w:num w:numId="3" w16cid:durableId="1211187252">
    <w:abstractNumId w:val="17"/>
  </w:num>
  <w:num w:numId="4" w16cid:durableId="1840191831">
    <w:abstractNumId w:val="12"/>
  </w:num>
  <w:num w:numId="5" w16cid:durableId="947009440">
    <w:abstractNumId w:val="18"/>
  </w:num>
  <w:num w:numId="6" w16cid:durableId="1157262446">
    <w:abstractNumId w:val="20"/>
  </w:num>
  <w:num w:numId="7" w16cid:durableId="525799749">
    <w:abstractNumId w:val="4"/>
  </w:num>
  <w:num w:numId="8" w16cid:durableId="1122573372">
    <w:abstractNumId w:val="10"/>
  </w:num>
  <w:num w:numId="9" w16cid:durableId="1447651587">
    <w:abstractNumId w:val="7"/>
  </w:num>
  <w:num w:numId="10" w16cid:durableId="1870801357">
    <w:abstractNumId w:val="22"/>
  </w:num>
  <w:num w:numId="11" w16cid:durableId="1487546456">
    <w:abstractNumId w:val="5"/>
  </w:num>
  <w:num w:numId="12" w16cid:durableId="1682657187">
    <w:abstractNumId w:val="2"/>
  </w:num>
  <w:num w:numId="13" w16cid:durableId="58939947">
    <w:abstractNumId w:val="26"/>
  </w:num>
  <w:num w:numId="14" w16cid:durableId="700280889">
    <w:abstractNumId w:val="27"/>
  </w:num>
  <w:num w:numId="15" w16cid:durableId="912157504">
    <w:abstractNumId w:val="25"/>
  </w:num>
  <w:num w:numId="16" w16cid:durableId="1282952727">
    <w:abstractNumId w:val="3"/>
  </w:num>
  <w:num w:numId="17" w16cid:durableId="271665329">
    <w:abstractNumId w:val="9"/>
  </w:num>
  <w:num w:numId="18" w16cid:durableId="1692488870">
    <w:abstractNumId w:val="24"/>
  </w:num>
  <w:num w:numId="19" w16cid:durableId="1745178910">
    <w:abstractNumId w:val="11"/>
  </w:num>
  <w:num w:numId="20" w16cid:durableId="190077003">
    <w:abstractNumId w:val="19"/>
    <w:lvlOverride w:ilvl="0">
      <w:startOverride w:val="1"/>
    </w:lvlOverride>
    <w:lvlOverride w:ilvl="1"/>
    <w:lvlOverride w:ilvl="2"/>
    <w:lvlOverride w:ilvl="3"/>
    <w:lvlOverride w:ilvl="4"/>
    <w:lvlOverride w:ilvl="5"/>
    <w:lvlOverride w:ilvl="6"/>
    <w:lvlOverride w:ilvl="7"/>
    <w:lvlOverride w:ilvl="8"/>
  </w:num>
  <w:num w:numId="21" w16cid:durableId="1549683478">
    <w:abstractNumId w:val="15"/>
  </w:num>
  <w:num w:numId="22" w16cid:durableId="808208280">
    <w:abstractNumId w:val="6"/>
  </w:num>
  <w:num w:numId="23" w16cid:durableId="324020846">
    <w:abstractNumId w:val="23"/>
  </w:num>
  <w:num w:numId="24" w16cid:durableId="560293907">
    <w:abstractNumId w:val="8"/>
  </w:num>
  <w:num w:numId="25" w16cid:durableId="517739334">
    <w:abstractNumId w:val="16"/>
  </w:num>
  <w:num w:numId="26" w16cid:durableId="554853596">
    <w:abstractNumId w:val="0"/>
  </w:num>
  <w:num w:numId="27" w16cid:durableId="1855531903">
    <w:abstractNumId w:val="21"/>
  </w:num>
  <w:num w:numId="28" w16cid:durableId="27506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EF"/>
    <w:rsid w:val="000725B2"/>
    <w:rsid w:val="000733B4"/>
    <w:rsid w:val="00093E36"/>
    <w:rsid w:val="00125CB6"/>
    <w:rsid w:val="00141AD5"/>
    <w:rsid w:val="00180335"/>
    <w:rsid w:val="001833B7"/>
    <w:rsid w:val="001E39C8"/>
    <w:rsid w:val="0024300F"/>
    <w:rsid w:val="00257C5E"/>
    <w:rsid w:val="00265CD8"/>
    <w:rsid w:val="00317610"/>
    <w:rsid w:val="00336BC0"/>
    <w:rsid w:val="0034180A"/>
    <w:rsid w:val="00344951"/>
    <w:rsid w:val="003B108C"/>
    <w:rsid w:val="003E070E"/>
    <w:rsid w:val="00400B78"/>
    <w:rsid w:val="004022F0"/>
    <w:rsid w:val="00426602"/>
    <w:rsid w:val="0044553D"/>
    <w:rsid w:val="00445CDE"/>
    <w:rsid w:val="004B0EF4"/>
    <w:rsid w:val="004D0335"/>
    <w:rsid w:val="004D470F"/>
    <w:rsid w:val="004D56F5"/>
    <w:rsid w:val="004E02D7"/>
    <w:rsid w:val="0053167B"/>
    <w:rsid w:val="00591CB4"/>
    <w:rsid w:val="00594941"/>
    <w:rsid w:val="00601670"/>
    <w:rsid w:val="00610044"/>
    <w:rsid w:val="0062013E"/>
    <w:rsid w:val="00624B63"/>
    <w:rsid w:val="007205C6"/>
    <w:rsid w:val="00721D06"/>
    <w:rsid w:val="00733514"/>
    <w:rsid w:val="0073557A"/>
    <w:rsid w:val="007561F7"/>
    <w:rsid w:val="007658C6"/>
    <w:rsid w:val="007869EC"/>
    <w:rsid w:val="007A2569"/>
    <w:rsid w:val="007B7B4E"/>
    <w:rsid w:val="007C2610"/>
    <w:rsid w:val="007D3CE3"/>
    <w:rsid w:val="007E70F4"/>
    <w:rsid w:val="007F5B99"/>
    <w:rsid w:val="008128AC"/>
    <w:rsid w:val="008138DD"/>
    <w:rsid w:val="008A0D2D"/>
    <w:rsid w:val="008C317A"/>
    <w:rsid w:val="008E4F71"/>
    <w:rsid w:val="008E5FED"/>
    <w:rsid w:val="00915FA0"/>
    <w:rsid w:val="009651FA"/>
    <w:rsid w:val="0098479F"/>
    <w:rsid w:val="0099758A"/>
    <w:rsid w:val="009C15ED"/>
    <w:rsid w:val="009D2B00"/>
    <w:rsid w:val="00A17B1C"/>
    <w:rsid w:val="00A3741D"/>
    <w:rsid w:val="00A43173"/>
    <w:rsid w:val="00A52142"/>
    <w:rsid w:val="00A60C25"/>
    <w:rsid w:val="00A75C6E"/>
    <w:rsid w:val="00AA1353"/>
    <w:rsid w:val="00AC06EC"/>
    <w:rsid w:val="00AE4F8D"/>
    <w:rsid w:val="00B61BA9"/>
    <w:rsid w:val="00BC14BA"/>
    <w:rsid w:val="00C00607"/>
    <w:rsid w:val="00C155A9"/>
    <w:rsid w:val="00C71CEF"/>
    <w:rsid w:val="00C71D27"/>
    <w:rsid w:val="00C9155F"/>
    <w:rsid w:val="00CA2152"/>
    <w:rsid w:val="00CB5756"/>
    <w:rsid w:val="00D268D9"/>
    <w:rsid w:val="00D26924"/>
    <w:rsid w:val="00D27A1D"/>
    <w:rsid w:val="00D76003"/>
    <w:rsid w:val="00D81A03"/>
    <w:rsid w:val="00DA4B2E"/>
    <w:rsid w:val="00E613EE"/>
    <w:rsid w:val="00E93E5C"/>
    <w:rsid w:val="00EF28DB"/>
    <w:rsid w:val="00F07A97"/>
    <w:rsid w:val="00F22BF0"/>
    <w:rsid w:val="00F43FED"/>
    <w:rsid w:val="00F6429E"/>
    <w:rsid w:val="00F73A1A"/>
    <w:rsid w:val="00FC4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3FAB"/>
  <w15:docId w15:val="{C3FA947D-E511-485B-86EC-EE7AF3C2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71CEF"/>
    <w:pPr>
      <w:keepNext/>
      <w:outlineLvl w:val="0"/>
    </w:pPr>
    <w:rPr>
      <w:rFonts w:ascii="Arial" w:hAnsi="Arial"/>
      <w:b/>
      <w:bCs/>
      <w:sz w:val="28"/>
      <w:szCs w:val="20"/>
      <w:bdr w:val="single" w:sz="4"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CEF"/>
    <w:rPr>
      <w:rFonts w:ascii="Arial" w:eastAsia="Times New Roman" w:hAnsi="Arial" w:cs="Times New Roman"/>
      <w:b/>
      <w:bCs/>
      <w:sz w:val="28"/>
      <w:szCs w:val="20"/>
      <w:bdr w:val="single" w:sz="4" w:space="0" w:color="auto"/>
    </w:rPr>
  </w:style>
  <w:style w:type="paragraph" w:customStyle="1" w:styleId="Default">
    <w:name w:val="Default"/>
    <w:rsid w:val="00C71CE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C71CEF"/>
    <w:rPr>
      <w:rFonts w:ascii="Arial" w:hAnsi="Arial"/>
      <w:b/>
      <w:bCs/>
      <w:szCs w:val="20"/>
      <w:lang w:eastAsia="en-US"/>
    </w:rPr>
  </w:style>
  <w:style w:type="character" w:customStyle="1" w:styleId="BodyTextChar">
    <w:name w:val="Body Text Char"/>
    <w:basedOn w:val="DefaultParagraphFont"/>
    <w:link w:val="BodyText"/>
    <w:rsid w:val="00C71CEF"/>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A60C25"/>
    <w:rPr>
      <w:rFonts w:ascii="Tahoma" w:hAnsi="Tahoma" w:cs="Tahoma"/>
      <w:sz w:val="16"/>
      <w:szCs w:val="16"/>
    </w:rPr>
  </w:style>
  <w:style w:type="character" w:customStyle="1" w:styleId="BalloonTextChar">
    <w:name w:val="Balloon Text Char"/>
    <w:basedOn w:val="DefaultParagraphFont"/>
    <w:link w:val="BalloonText"/>
    <w:uiPriority w:val="99"/>
    <w:semiHidden/>
    <w:rsid w:val="00A60C25"/>
    <w:rPr>
      <w:rFonts w:ascii="Tahoma" w:eastAsia="Times New Roman" w:hAnsi="Tahoma" w:cs="Tahoma"/>
      <w:sz w:val="16"/>
      <w:szCs w:val="16"/>
      <w:lang w:eastAsia="en-GB"/>
    </w:rPr>
  </w:style>
  <w:style w:type="paragraph" w:styleId="ListParagraph">
    <w:name w:val="List Paragraph"/>
    <w:basedOn w:val="Normal"/>
    <w:uiPriority w:val="34"/>
    <w:qFormat/>
    <w:rsid w:val="007F5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5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942C835B3134082C6AF4ED48BC63E" ma:contentTypeVersion="19" ma:contentTypeDescription="Create a new document." ma:contentTypeScope="" ma:versionID="60b599115a6f1cdaf285b4152b7358b7">
  <xsd:schema xmlns:xsd="http://www.w3.org/2001/XMLSchema" xmlns:xs="http://www.w3.org/2001/XMLSchema" xmlns:p="http://schemas.microsoft.com/office/2006/metadata/properties" xmlns:ns2="eec20237-7244-4af1-8d68-e5cf4ab9cbfd" xmlns:ns3="fe5551eb-d062-4735-8576-153488fbff68" targetNamespace="http://schemas.microsoft.com/office/2006/metadata/properties" ma:root="true" ma:fieldsID="2774c2815675553753a76a1b31f07133" ns2:_="" ns3:_="">
    <xsd:import namespace="eec20237-7244-4af1-8d68-e5cf4ab9cbfd"/>
    <xsd:import namespace="fe5551eb-d062-4735-8576-153488fbff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20237-7244-4af1-8d68-e5cf4ab9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3d135-41b9-4db1-afdc-30d22bed9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551eb-d062-4735-8576-153488fbff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ed24d-241b-4709-b8fb-272d172ee2da}" ma:internalName="TaxCatchAll" ma:showField="CatchAllData" ma:web="fe5551eb-d062-4735-8576-153488fbf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5551eb-d062-4735-8576-153488fbff68" xsi:nil="true"/>
    <lcf76f155ced4ddcb4097134ff3c332f xmlns="eec20237-7244-4af1-8d68-e5cf4ab9cb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86E01-BF1D-478A-AC14-1C6F55C6A405}"/>
</file>

<file path=customXml/itemProps2.xml><?xml version="1.0" encoding="utf-8"?>
<ds:datastoreItem xmlns:ds="http://schemas.openxmlformats.org/officeDocument/2006/customXml" ds:itemID="{58E478BE-F5C2-443E-A78F-705F64D3C424}">
  <ds:schemaRefs>
    <ds:schemaRef ds:uri="http://schemas.microsoft.com/office/2006/metadata/properties"/>
    <ds:schemaRef ds:uri="http://schemas.microsoft.com/office/infopath/2007/PartnerControls"/>
    <ds:schemaRef ds:uri="fe5551eb-d062-4735-8576-153488fbff68"/>
    <ds:schemaRef ds:uri="eec20237-7244-4af1-8d68-e5cf4ab9cbfd"/>
  </ds:schemaRefs>
</ds:datastoreItem>
</file>

<file path=customXml/itemProps3.xml><?xml version="1.0" encoding="utf-8"?>
<ds:datastoreItem xmlns:ds="http://schemas.openxmlformats.org/officeDocument/2006/customXml" ds:itemID="{9BE263BA-04C5-4930-B6E2-2961FC346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Matichecchia</dc:creator>
  <cp:lastModifiedBy>John Ross, Head</cp:lastModifiedBy>
  <cp:revision>27</cp:revision>
  <cp:lastPrinted>2017-10-03T10:25:00Z</cp:lastPrinted>
  <dcterms:created xsi:type="dcterms:W3CDTF">2025-12-16T11:18:00Z</dcterms:created>
  <dcterms:modified xsi:type="dcterms:W3CDTF">2025-12-16T11:41:00Z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0x0101001B5942C835B3134082C6AF4ED48BC63E</vt:lpwstr>
  </property>
  <property fmtid="{D5CDD505-2E9C-101B-9397-08002B2CF9AE}" pid="3" name="MediaServiceImageTags">
    <vt:lpwstr/>
  </property>
</Properties>
</file>